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AAA3D" w14:textId="77777777" w:rsidR="00D351F6" w:rsidRDefault="00D351F6">
      <w:pPr>
        <w:jc w:val="center"/>
        <w:rPr>
          <w:rFonts w:eastAsiaTheme="minorHAnsi"/>
          <w:b/>
          <w:lang w:eastAsia="en-US"/>
        </w:rPr>
      </w:pPr>
    </w:p>
    <w:p w14:paraId="7BE93179" w14:textId="77777777" w:rsidR="00D351F6" w:rsidRDefault="00395920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Паспорт муниципальной программы</w:t>
      </w:r>
    </w:p>
    <w:p w14:paraId="02D28A6E" w14:textId="77777777" w:rsidR="00D351F6" w:rsidRDefault="00395920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«Устойчивое развитие коренных малочисленных народов Севера в Нижневартовском районе»</w:t>
      </w:r>
    </w:p>
    <w:p w14:paraId="2BA6D407" w14:textId="77777777" w:rsidR="00D351F6" w:rsidRDefault="00395920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(далее ‒ муниципальная программа, район) </w:t>
      </w:r>
    </w:p>
    <w:p w14:paraId="7D96DEF7" w14:textId="77777777" w:rsidR="00D351F6" w:rsidRDefault="00395920">
      <w:pPr>
        <w:numPr>
          <w:ilvl w:val="0"/>
          <w:numId w:val="1"/>
        </w:numPr>
        <w:suppressAutoHyphens/>
        <w:autoSpaceDE w:val="0"/>
        <w:autoSpaceDN w:val="0"/>
        <w:ind w:left="0" w:firstLine="0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Основные положения</w:t>
      </w:r>
    </w:p>
    <w:p w14:paraId="3F3990D6" w14:textId="77777777" w:rsidR="00D351F6" w:rsidRDefault="00D351F6">
      <w:pPr>
        <w:jc w:val="center"/>
        <w:rPr>
          <w:sz w:val="24"/>
          <w:szCs w:val="24"/>
        </w:rPr>
      </w:pPr>
    </w:p>
    <w:tbl>
      <w:tblPr>
        <w:tblpPr w:leftFromText="180" w:rightFromText="180" w:vertAnchor="page" w:horzAnchor="page" w:tblpX="565" w:tblpY="3206"/>
        <w:tblW w:w="15735" w:type="dxa"/>
        <w:tblLook w:val="04A0" w:firstRow="1" w:lastRow="0" w:firstColumn="1" w:lastColumn="0" w:noHBand="0" w:noVBand="1"/>
      </w:tblPr>
      <w:tblGrid>
        <w:gridCol w:w="8033"/>
        <w:gridCol w:w="7702"/>
      </w:tblGrid>
      <w:tr w:rsidR="00590952" w14:paraId="3E62CB66" w14:textId="77777777" w:rsidTr="00590952">
        <w:trPr>
          <w:trHeight w:val="558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9CDA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384D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района по социальным вопросам</w:t>
            </w:r>
          </w:p>
        </w:tc>
      </w:tr>
      <w:tr w:rsidR="00590952" w14:paraId="6B4690E9" w14:textId="77777777" w:rsidTr="00590952">
        <w:trPr>
          <w:trHeight w:val="573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D155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9C71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и спорта администрации района</w:t>
            </w:r>
          </w:p>
        </w:tc>
      </w:tr>
      <w:tr w:rsidR="00590952" w14:paraId="419219A6" w14:textId="77777777" w:rsidTr="00590952">
        <w:trPr>
          <w:trHeight w:val="525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3036" w14:textId="77777777" w:rsidR="00590952" w:rsidRDefault="00590952" w:rsidP="0059095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Период реализации муниципальной программы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3AF1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2024–2030 годы</w:t>
            </w:r>
          </w:p>
        </w:tc>
      </w:tr>
      <w:tr w:rsidR="00590952" w14:paraId="6E79868D" w14:textId="77777777" w:rsidTr="00590952">
        <w:trPr>
          <w:trHeight w:val="1438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ED6F0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882AB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  <w:lang w:eastAsia="en-US"/>
              </w:rPr>
              <w:t>обеспечение устойчивого социально-экономического развития коренных малочисленных народов Севера, проживающих в районе, на принципах самообеспечения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</w:tc>
      </w:tr>
      <w:tr w:rsidR="00590952" w14:paraId="20421488" w14:textId="77777777" w:rsidTr="00590952">
        <w:trPr>
          <w:trHeight w:val="41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2BC469" w14:textId="77777777" w:rsidR="00590952" w:rsidRPr="00131573" w:rsidRDefault="00590952" w:rsidP="00590952">
            <w:pPr>
              <w:jc w:val="both"/>
              <w:rPr>
                <w:sz w:val="24"/>
                <w:szCs w:val="24"/>
              </w:rPr>
            </w:pPr>
            <w:r w:rsidRPr="00131573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1ACD47" w14:textId="77777777" w:rsidR="00590952" w:rsidRPr="00131573" w:rsidRDefault="00590952" w:rsidP="00590952">
            <w:pPr>
              <w:jc w:val="both"/>
              <w:rPr>
                <w:sz w:val="24"/>
                <w:szCs w:val="24"/>
              </w:rPr>
            </w:pPr>
            <w:r w:rsidRPr="00131573">
              <w:rPr>
                <w:sz w:val="24"/>
                <w:szCs w:val="24"/>
              </w:rPr>
              <w:t>-</w:t>
            </w:r>
          </w:p>
        </w:tc>
      </w:tr>
      <w:tr w:rsidR="00590952" w14:paraId="60297173" w14:textId="77777777" w:rsidTr="00590952">
        <w:trPr>
          <w:trHeight w:val="359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6313" w14:textId="77777777" w:rsidR="00590952" w:rsidRPr="00131573" w:rsidRDefault="00590952" w:rsidP="00590952">
            <w:pPr>
              <w:jc w:val="both"/>
              <w:rPr>
                <w:sz w:val="24"/>
                <w:szCs w:val="24"/>
              </w:rPr>
            </w:pPr>
            <w:r w:rsidRPr="00131573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962F" w14:textId="77777777" w:rsidR="00590952" w:rsidRPr="00131573" w:rsidRDefault="00590952" w:rsidP="00590952">
            <w:pPr>
              <w:rPr>
                <w:sz w:val="24"/>
                <w:szCs w:val="24"/>
              </w:rPr>
            </w:pPr>
            <w:r w:rsidRPr="00131573">
              <w:rPr>
                <w:sz w:val="24"/>
                <w:szCs w:val="24"/>
                <w:lang w:eastAsia="en-US"/>
              </w:rPr>
              <w:t>57 376,7</w:t>
            </w:r>
            <w:r w:rsidRPr="00131573">
              <w:rPr>
                <w:lang w:eastAsia="en-US"/>
              </w:rPr>
              <w:t xml:space="preserve"> </w:t>
            </w:r>
            <w:r w:rsidRPr="00131573">
              <w:rPr>
                <w:sz w:val="24"/>
                <w:szCs w:val="24"/>
              </w:rPr>
              <w:t>тыс. руб. </w:t>
            </w:r>
          </w:p>
        </w:tc>
      </w:tr>
      <w:tr w:rsidR="00590952" w14:paraId="0AF5C183" w14:textId="77777777" w:rsidTr="00590952">
        <w:trPr>
          <w:trHeight w:val="845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2397" w14:textId="77777777" w:rsidR="00590952" w:rsidRDefault="00590952" w:rsidP="0059095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Ханты-Мансийского автономного округа – Югры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3763" w14:textId="77777777" w:rsidR="00590952" w:rsidRDefault="00590952" w:rsidP="00590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Ханты-Мансийского автономного округа – Югры «</w:t>
            </w:r>
            <w:hyperlink r:id="rId8">
              <w:r>
                <w:rPr>
                  <w:sz w:val="24"/>
                  <w:szCs w:val="24"/>
                </w:rPr>
                <w:t>Устойчивое развитие коренных малочисленных народов Севера</w:t>
              </w:r>
            </w:hyperlink>
            <w:r>
              <w:rPr>
                <w:sz w:val="24"/>
                <w:szCs w:val="24"/>
              </w:rPr>
              <w:t>»</w:t>
            </w:r>
          </w:p>
        </w:tc>
      </w:tr>
    </w:tbl>
    <w:p w14:paraId="5A7ECCB9" w14:textId="77777777" w:rsidR="00395920" w:rsidRDefault="00395920" w:rsidP="00395920">
      <w:pPr>
        <w:jc w:val="center"/>
        <w:rPr>
          <w:rFonts w:eastAsia="Calibri"/>
          <w:sz w:val="24"/>
          <w:szCs w:val="24"/>
        </w:rPr>
      </w:pPr>
    </w:p>
    <w:p w14:paraId="2CC2B8A8" w14:textId="32EA98FC" w:rsidR="00395920" w:rsidRDefault="00395920" w:rsidP="00590952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2.Показатели муниципальной программы</w:t>
      </w:r>
    </w:p>
    <w:p w14:paraId="6CFBD10A" w14:textId="77777777" w:rsidR="00590952" w:rsidRDefault="00590952" w:rsidP="00590952">
      <w:pPr>
        <w:jc w:val="center"/>
        <w:rPr>
          <w:rFonts w:eastAsia="Calibri"/>
          <w:sz w:val="24"/>
          <w:szCs w:val="24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0"/>
        <w:gridCol w:w="1134"/>
        <w:gridCol w:w="708"/>
        <w:gridCol w:w="709"/>
        <w:gridCol w:w="709"/>
        <w:gridCol w:w="851"/>
        <w:gridCol w:w="708"/>
        <w:gridCol w:w="709"/>
        <w:gridCol w:w="856"/>
        <w:gridCol w:w="1276"/>
        <w:gridCol w:w="1985"/>
        <w:gridCol w:w="1275"/>
        <w:gridCol w:w="1560"/>
      </w:tblGrid>
      <w:tr w:rsidR="00D351F6" w:rsidRPr="00395920" w14:paraId="440B6478" w14:textId="77777777" w:rsidTr="00590952">
        <w:trPr>
          <w:trHeight w:val="444"/>
        </w:trPr>
        <w:tc>
          <w:tcPr>
            <w:tcW w:w="567" w:type="dxa"/>
            <w:vMerge w:val="restart"/>
          </w:tcPr>
          <w:p w14:paraId="3C3ED34F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lastRenderedPageBreak/>
              <w:t xml:space="preserve">№ </w:t>
            </w:r>
          </w:p>
          <w:p w14:paraId="18590012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п/п</w:t>
            </w:r>
          </w:p>
        </w:tc>
        <w:tc>
          <w:tcPr>
            <w:tcW w:w="2830" w:type="dxa"/>
            <w:vMerge w:val="restart"/>
          </w:tcPr>
          <w:p w14:paraId="4D33F1E1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0F1515B7" w14:textId="77777777" w:rsidR="00D351F6" w:rsidRPr="00395920" w:rsidRDefault="00395920">
            <w:pPr>
              <w:jc w:val="center"/>
              <w:rPr>
                <w:sz w:val="22"/>
                <w:szCs w:val="22"/>
                <w:highlight w:val="yellow"/>
              </w:rPr>
            </w:pPr>
            <w:r w:rsidRPr="00395920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505EAC7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5109" w:type="dxa"/>
            <w:gridSpan w:val="6"/>
            <w:tcBorders>
              <w:bottom w:val="single" w:sz="4" w:space="0" w:color="auto"/>
            </w:tcBorders>
          </w:tcPr>
          <w:p w14:paraId="3123CDBB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985" w:type="dxa"/>
            <w:vMerge w:val="restart"/>
          </w:tcPr>
          <w:p w14:paraId="46F38D6C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 xml:space="preserve">Документ </w:t>
            </w:r>
          </w:p>
        </w:tc>
        <w:tc>
          <w:tcPr>
            <w:tcW w:w="1275" w:type="dxa"/>
            <w:vMerge w:val="restart"/>
          </w:tcPr>
          <w:p w14:paraId="43E38B77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14:paraId="64C56D00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 xml:space="preserve">Связь с показателями национальных целей </w:t>
            </w:r>
          </w:p>
        </w:tc>
      </w:tr>
      <w:tr w:rsidR="00D351F6" w:rsidRPr="00395920" w14:paraId="7E2E6263" w14:textId="77777777" w:rsidTr="00590952">
        <w:trPr>
          <w:trHeight w:val="594"/>
        </w:trPr>
        <w:tc>
          <w:tcPr>
            <w:tcW w:w="567" w:type="dxa"/>
            <w:vMerge/>
          </w:tcPr>
          <w:p w14:paraId="2A11DA87" w14:textId="77777777" w:rsidR="00D351F6" w:rsidRPr="00395920" w:rsidRDefault="00D351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  <w:vMerge/>
          </w:tcPr>
          <w:p w14:paraId="704BD42A" w14:textId="77777777" w:rsidR="00D351F6" w:rsidRPr="00395920" w:rsidRDefault="00D351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7571610" w14:textId="77777777" w:rsidR="00D351F6" w:rsidRPr="00395920" w:rsidRDefault="00D351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356A1BC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2C1FC83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C2A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076D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5272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7098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B37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00B01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985" w:type="dxa"/>
            <w:vMerge/>
          </w:tcPr>
          <w:p w14:paraId="6355E5C5" w14:textId="77777777" w:rsidR="00D351F6" w:rsidRPr="00395920" w:rsidRDefault="00D351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46F1E106" w14:textId="77777777" w:rsidR="00D351F6" w:rsidRPr="00395920" w:rsidRDefault="00D351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14:paraId="12E3962F" w14:textId="77777777" w:rsidR="00D351F6" w:rsidRPr="00395920" w:rsidRDefault="00D351F6">
            <w:pPr>
              <w:jc w:val="center"/>
              <w:rPr>
                <w:sz w:val="22"/>
                <w:szCs w:val="22"/>
              </w:rPr>
            </w:pPr>
          </w:p>
        </w:tc>
      </w:tr>
      <w:tr w:rsidR="00D351F6" w:rsidRPr="00395920" w14:paraId="2B35544D" w14:textId="77777777" w:rsidTr="00590952">
        <w:trPr>
          <w:trHeight w:val="298"/>
        </w:trPr>
        <w:tc>
          <w:tcPr>
            <w:tcW w:w="567" w:type="dxa"/>
          </w:tcPr>
          <w:p w14:paraId="48AC6217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</w:tcPr>
          <w:p w14:paraId="31FCDB94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</w:tcPr>
          <w:p w14:paraId="20FC582C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14:paraId="1D1C8008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34BFF3A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267BCF9" w14:textId="77777777" w:rsidR="00D351F6" w:rsidRPr="00395920" w:rsidRDefault="00395920">
            <w:pPr>
              <w:jc w:val="center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3C4BEE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D034598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C507D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530B65DB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9AB66A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85" w:type="dxa"/>
          </w:tcPr>
          <w:p w14:paraId="3420481D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5" w:type="dxa"/>
          </w:tcPr>
          <w:p w14:paraId="710A1D9F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560" w:type="dxa"/>
          </w:tcPr>
          <w:p w14:paraId="6373AC10" w14:textId="77777777" w:rsidR="00D351F6" w:rsidRPr="00395920" w:rsidRDefault="00395920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</w:tr>
      <w:tr w:rsidR="00D351F6" w:rsidRPr="00395920" w14:paraId="034F76C7" w14:textId="77777777" w:rsidTr="00590952">
        <w:trPr>
          <w:trHeight w:val="372"/>
        </w:trPr>
        <w:tc>
          <w:tcPr>
            <w:tcW w:w="15877" w:type="dxa"/>
            <w:gridSpan w:val="14"/>
          </w:tcPr>
          <w:p w14:paraId="3EA82D5B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Обеспечение устойчивого социально-экономического развития коренных малочисленных народов Севера, проживающих в районе, на принципах самообеспечения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</w:tc>
      </w:tr>
      <w:tr w:rsidR="00D351F6" w:rsidRPr="00395920" w14:paraId="1CB99D68" w14:textId="77777777" w:rsidTr="00590952">
        <w:trPr>
          <w:trHeight w:val="372"/>
        </w:trPr>
        <w:tc>
          <w:tcPr>
            <w:tcW w:w="567" w:type="dxa"/>
          </w:tcPr>
          <w:p w14:paraId="23B13710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1.</w:t>
            </w:r>
          </w:p>
        </w:tc>
        <w:tc>
          <w:tcPr>
            <w:tcW w:w="2830" w:type="dxa"/>
          </w:tcPr>
          <w:p w14:paraId="04157DF3" w14:textId="77777777" w:rsidR="00D351F6" w:rsidRPr="00395920" w:rsidRDefault="003959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Количество пользователей территориями традиционного природопользования из числа коренных малочисленных народов (человек)</w:t>
            </w:r>
          </w:p>
          <w:p w14:paraId="3D87CF15" w14:textId="77777777" w:rsidR="00D351F6" w:rsidRPr="00395920" w:rsidRDefault="00D351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E85F75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14:paraId="2439AD6E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1169</w:t>
            </w:r>
          </w:p>
        </w:tc>
        <w:tc>
          <w:tcPr>
            <w:tcW w:w="709" w:type="dxa"/>
          </w:tcPr>
          <w:p w14:paraId="49F4E62D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</w:tcPr>
          <w:p w14:paraId="0E61E52D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1170</w:t>
            </w:r>
          </w:p>
        </w:tc>
        <w:tc>
          <w:tcPr>
            <w:tcW w:w="851" w:type="dxa"/>
          </w:tcPr>
          <w:p w14:paraId="4E5940B3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1171</w:t>
            </w:r>
          </w:p>
        </w:tc>
        <w:tc>
          <w:tcPr>
            <w:tcW w:w="708" w:type="dxa"/>
          </w:tcPr>
          <w:p w14:paraId="0141298B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1172</w:t>
            </w:r>
          </w:p>
        </w:tc>
        <w:tc>
          <w:tcPr>
            <w:tcW w:w="709" w:type="dxa"/>
          </w:tcPr>
          <w:p w14:paraId="067CE627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1173</w:t>
            </w:r>
          </w:p>
        </w:tc>
        <w:tc>
          <w:tcPr>
            <w:tcW w:w="856" w:type="dxa"/>
          </w:tcPr>
          <w:p w14:paraId="247CA0CE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1174</w:t>
            </w:r>
          </w:p>
        </w:tc>
        <w:tc>
          <w:tcPr>
            <w:tcW w:w="1276" w:type="dxa"/>
          </w:tcPr>
          <w:p w14:paraId="4AB24263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1178</w:t>
            </w:r>
          </w:p>
        </w:tc>
        <w:tc>
          <w:tcPr>
            <w:tcW w:w="1985" w:type="dxa"/>
          </w:tcPr>
          <w:p w14:paraId="11471CB0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Федеральный закон от 30.04.1999 </w:t>
            </w:r>
            <w:hyperlink r:id="rId9" w:tooltip="ФЕДЕРАЛЬНЫЙ ЗАКОН от 30.04.1999 № 82-ФЗ ГОСУДАРСТВЕННАЯ ДУМА ФЕДЕРАЛЬНОГО СОБРАНИЯ РФ  О ГАРАНТИЯХ ПРАВ КОРЕННЫХ МАЛОЧИСЛЕННЫХ НАРОДОВ РОССИЙСКОЙ ФЕДЕРАЦИИ" w:history="1">
              <w:r w:rsidRPr="00395920">
                <w:rPr>
                  <w:rFonts w:eastAsia="Calibri"/>
                  <w:bCs/>
                  <w:sz w:val="22"/>
                  <w:szCs w:val="22"/>
                  <w:lang w:eastAsia="en-US"/>
                </w:rPr>
                <w:t>№ 82-ФЗ «О гарантиях прав коренных</w:t>
              </w:r>
            </w:hyperlink>
            <w:r w:rsidRPr="00395920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малочисленных народов Российской Федерации»</w:t>
            </w:r>
          </w:p>
        </w:tc>
        <w:tc>
          <w:tcPr>
            <w:tcW w:w="1275" w:type="dxa"/>
          </w:tcPr>
          <w:p w14:paraId="7D33CFBE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управление культуры и спорта администрации района</w:t>
            </w:r>
          </w:p>
        </w:tc>
        <w:tc>
          <w:tcPr>
            <w:tcW w:w="1560" w:type="dxa"/>
          </w:tcPr>
          <w:p w14:paraId="693A6138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-</w:t>
            </w:r>
          </w:p>
        </w:tc>
      </w:tr>
      <w:tr w:rsidR="00D351F6" w:rsidRPr="00395920" w14:paraId="069CF9F7" w14:textId="77777777" w:rsidTr="00590952">
        <w:trPr>
          <w:trHeight w:val="373"/>
        </w:trPr>
        <w:tc>
          <w:tcPr>
            <w:tcW w:w="567" w:type="dxa"/>
          </w:tcPr>
          <w:p w14:paraId="3EC50008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2.</w:t>
            </w:r>
          </w:p>
        </w:tc>
        <w:tc>
          <w:tcPr>
            <w:tcW w:w="2830" w:type="dxa"/>
          </w:tcPr>
          <w:p w14:paraId="0B66DC16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Количество национальных общин, осуществляющих традиционное хозяйствование и занимающихся традиционными промыслами коренных малочисленных народов Севера</w:t>
            </w:r>
          </w:p>
        </w:tc>
        <w:tc>
          <w:tcPr>
            <w:tcW w:w="1134" w:type="dxa"/>
          </w:tcPr>
          <w:p w14:paraId="5F6EC35D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единиц</w:t>
            </w:r>
          </w:p>
        </w:tc>
        <w:tc>
          <w:tcPr>
            <w:tcW w:w="708" w:type="dxa"/>
          </w:tcPr>
          <w:p w14:paraId="201FF36C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7C3831E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</w:tcPr>
          <w:p w14:paraId="50CC8BAA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14:paraId="694AEEEC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14:paraId="07602D8E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9F70570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10</w:t>
            </w:r>
          </w:p>
        </w:tc>
        <w:tc>
          <w:tcPr>
            <w:tcW w:w="856" w:type="dxa"/>
          </w:tcPr>
          <w:p w14:paraId="0E9DCF4B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14:paraId="13B54B73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14:paraId="40B60E72" w14:textId="77777777" w:rsidR="00D351F6" w:rsidRPr="00395920" w:rsidRDefault="003959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 xml:space="preserve">Федеральный </w:t>
            </w:r>
            <w:hyperlink r:id="rId10" w:history="1">
              <w:r w:rsidRPr="00395920">
                <w:rPr>
                  <w:sz w:val="22"/>
                  <w:szCs w:val="22"/>
                </w:rPr>
                <w:t>закон</w:t>
              </w:r>
            </w:hyperlink>
            <w:r w:rsidRPr="00395920">
              <w:rPr>
                <w:sz w:val="22"/>
                <w:szCs w:val="22"/>
              </w:rPr>
              <w:t xml:space="preserve"> от 20 июля 2000 года № 104-ФЗ «Об общих принципах организации общин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1275" w:type="dxa"/>
          </w:tcPr>
          <w:p w14:paraId="177E6B0A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управление культуры и спорта администрации района</w:t>
            </w:r>
          </w:p>
        </w:tc>
        <w:tc>
          <w:tcPr>
            <w:tcW w:w="1560" w:type="dxa"/>
          </w:tcPr>
          <w:p w14:paraId="760269D3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-</w:t>
            </w:r>
          </w:p>
        </w:tc>
      </w:tr>
      <w:tr w:rsidR="00D351F6" w:rsidRPr="00395920" w14:paraId="26E9DF42" w14:textId="77777777" w:rsidTr="00590952">
        <w:trPr>
          <w:trHeight w:val="373"/>
        </w:trPr>
        <w:tc>
          <w:tcPr>
            <w:tcW w:w="567" w:type="dxa"/>
          </w:tcPr>
          <w:p w14:paraId="7CAB87B0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3.</w:t>
            </w:r>
          </w:p>
        </w:tc>
        <w:tc>
          <w:tcPr>
            <w:tcW w:w="2830" w:type="dxa"/>
          </w:tcPr>
          <w:p w14:paraId="1BACDA13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</w:t>
            </w:r>
          </w:p>
        </w:tc>
        <w:tc>
          <w:tcPr>
            <w:tcW w:w="1134" w:type="dxa"/>
          </w:tcPr>
          <w:p w14:paraId="30A54FE0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процент</w:t>
            </w:r>
          </w:p>
        </w:tc>
        <w:tc>
          <w:tcPr>
            <w:tcW w:w="708" w:type="dxa"/>
          </w:tcPr>
          <w:p w14:paraId="7A397324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</w:tcPr>
          <w:p w14:paraId="6B57FF8F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</w:tcPr>
          <w:p w14:paraId="648DEDFC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73</w:t>
            </w:r>
          </w:p>
        </w:tc>
        <w:tc>
          <w:tcPr>
            <w:tcW w:w="851" w:type="dxa"/>
          </w:tcPr>
          <w:p w14:paraId="67A59FF6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76</w:t>
            </w:r>
          </w:p>
        </w:tc>
        <w:tc>
          <w:tcPr>
            <w:tcW w:w="708" w:type="dxa"/>
          </w:tcPr>
          <w:p w14:paraId="4DF6EEF2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79</w:t>
            </w:r>
          </w:p>
        </w:tc>
        <w:tc>
          <w:tcPr>
            <w:tcW w:w="709" w:type="dxa"/>
          </w:tcPr>
          <w:p w14:paraId="61E0B199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82</w:t>
            </w:r>
          </w:p>
        </w:tc>
        <w:tc>
          <w:tcPr>
            <w:tcW w:w="856" w:type="dxa"/>
          </w:tcPr>
          <w:p w14:paraId="123B3194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85</w:t>
            </w:r>
          </w:p>
        </w:tc>
        <w:tc>
          <w:tcPr>
            <w:tcW w:w="1276" w:type="dxa"/>
          </w:tcPr>
          <w:p w14:paraId="4CE4B663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91</w:t>
            </w:r>
          </w:p>
        </w:tc>
        <w:tc>
          <w:tcPr>
            <w:tcW w:w="1985" w:type="dxa"/>
          </w:tcPr>
          <w:p w14:paraId="406F83BB" w14:textId="77777777" w:rsidR="00D351F6" w:rsidRPr="00395920" w:rsidRDefault="00395920">
            <w:pPr>
              <w:jc w:val="both"/>
              <w:rPr>
                <w:sz w:val="22"/>
                <w:szCs w:val="22"/>
                <w:highlight w:val="yellow"/>
              </w:rPr>
            </w:pPr>
            <w:r w:rsidRPr="00395920">
              <w:rPr>
                <w:rFonts w:eastAsia="Calibri"/>
                <w:bCs/>
                <w:sz w:val="22"/>
                <w:szCs w:val="22"/>
                <w:lang w:eastAsia="en-US"/>
              </w:rPr>
              <w:t>постановление Правительства Российской Федерации от 29 декабря 2016 года № 1532 «Об утверждении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275" w:type="dxa"/>
          </w:tcPr>
          <w:p w14:paraId="48898DE7" w14:textId="77777777" w:rsidR="00D351F6" w:rsidRPr="00395920" w:rsidRDefault="00395920">
            <w:pPr>
              <w:jc w:val="both"/>
              <w:rPr>
                <w:sz w:val="22"/>
                <w:szCs w:val="22"/>
                <w:highlight w:val="yellow"/>
              </w:rPr>
            </w:pPr>
            <w:r w:rsidRPr="00395920">
              <w:rPr>
                <w:sz w:val="22"/>
                <w:szCs w:val="22"/>
              </w:rPr>
              <w:t>управление культуры и спорта администрации района</w:t>
            </w:r>
          </w:p>
        </w:tc>
        <w:tc>
          <w:tcPr>
            <w:tcW w:w="1560" w:type="dxa"/>
          </w:tcPr>
          <w:p w14:paraId="062851D7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-</w:t>
            </w:r>
          </w:p>
        </w:tc>
      </w:tr>
      <w:tr w:rsidR="00D351F6" w:rsidRPr="00395920" w14:paraId="37F8A25F" w14:textId="77777777" w:rsidTr="00590952">
        <w:trPr>
          <w:trHeight w:val="373"/>
        </w:trPr>
        <w:tc>
          <w:tcPr>
            <w:tcW w:w="567" w:type="dxa"/>
          </w:tcPr>
          <w:p w14:paraId="4B27CC03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4.</w:t>
            </w:r>
          </w:p>
        </w:tc>
        <w:tc>
          <w:tcPr>
            <w:tcW w:w="2830" w:type="dxa"/>
          </w:tcPr>
          <w:p w14:paraId="354E658B" w14:textId="77777777" w:rsidR="00D351F6" w:rsidRPr="00395920" w:rsidRDefault="003959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Количество представителей коренных малочисленных народов Севера, которым предоставлены меры социальной поддержки</w:t>
            </w:r>
          </w:p>
        </w:tc>
        <w:tc>
          <w:tcPr>
            <w:tcW w:w="1134" w:type="dxa"/>
          </w:tcPr>
          <w:p w14:paraId="1EA464FE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14:paraId="75A64330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1513</w:t>
            </w:r>
          </w:p>
        </w:tc>
        <w:tc>
          <w:tcPr>
            <w:tcW w:w="709" w:type="dxa"/>
          </w:tcPr>
          <w:p w14:paraId="7A023808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</w:tcPr>
          <w:p w14:paraId="3E9391C6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1515</w:t>
            </w:r>
          </w:p>
        </w:tc>
        <w:tc>
          <w:tcPr>
            <w:tcW w:w="851" w:type="dxa"/>
          </w:tcPr>
          <w:p w14:paraId="1A453A20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1520</w:t>
            </w:r>
          </w:p>
        </w:tc>
        <w:tc>
          <w:tcPr>
            <w:tcW w:w="708" w:type="dxa"/>
          </w:tcPr>
          <w:p w14:paraId="571060EA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1525</w:t>
            </w:r>
          </w:p>
        </w:tc>
        <w:tc>
          <w:tcPr>
            <w:tcW w:w="709" w:type="dxa"/>
          </w:tcPr>
          <w:p w14:paraId="08898835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1530</w:t>
            </w:r>
          </w:p>
        </w:tc>
        <w:tc>
          <w:tcPr>
            <w:tcW w:w="856" w:type="dxa"/>
          </w:tcPr>
          <w:p w14:paraId="5ACF26F5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1535</w:t>
            </w:r>
          </w:p>
        </w:tc>
        <w:tc>
          <w:tcPr>
            <w:tcW w:w="1276" w:type="dxa"/>
          </w:tcPr>
          <w:p w14:paraId="1AAEF6B5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1545</w:t>
            </w:r>
          </w:p>
        </w:tc>
        <w:tc>
          <w:tcPr>
            <w:tcW w:w="1985" w:type="dxa"/>
          </w:tcPr>
          <w:p w14:paraId="38F2D3AE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решение Думы района от 15.10.2014 № 561 «О Стратегии социально-экономического развития Нижневартовского района до 2020 года и на период до 2030 года»</w:t>
            </w:r>
          </w:p>
        </w:tc>
        <w:tc>
          <w:tcPr>
            <w:tcW w:w="1275" w:type="dxa"/>
          </w:tcPr>
          <w:p w14:paraId="4EF2E1D3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управление культуры и спорта администрации района</w:t>
            </w:r>
          </w:p>
        </w:tc>
        <w:tc>
          <w:tcPr>
            <w:tcW w:w="1560" w:type="dxa"/>
          </w:tcPr>
          <w:p w14:paraId="39BC73F1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-</w:t>
            </w:r>
          </w:p>
        </w:tc>
      </w:tr>
      <w:tr w:rsidR="00D351F6" w:rsidRPr="00395920" w14:paraId="2EAB3838" w14:textId="77777777" w:rsidTr="00590952">
        <w:trPr>
          <w:trHeight w:val="373"/>
        </w:trPr>
        <w:tc>
          <w:tcPr>
            <w:tcW w:w="567" w:type="dxa"/>
          </w:tcPr>
          <w:p w14:paraId="742F704C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5.</w:t>
            </w:r>
          </w:p>
        </w:tc>
        <w:tc>
          <w:tcPr>
            <w:tcW w:w="2830" w:type="dxa"/>
          </w:tcPr>
          <w:p w14:paraId="46F189C3" w14:textId="77777777" w:rsidR="00D351F6" w:rsidRPr="00395920" w:rsidRDefault="003959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5920">
              <w:rPr>
                <w:rFonts w:eastAsia="Calibri"/>
                <w:sz w:val="22"/>
                <w:szCs w:val="22"/>
                <w:lang w:eastAsia="en-US"/>
              </w:rPr>
              <w:t>Количество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</w:t>
            </w:r>
          </w:p>
        </w:tc>
        <w:tc>
          <w:tcPr>
            <w:tcW w:w="1134" w:type="dxa"/>
          </w:tcPr>
          <w:p w14:paraId="0C6BCE6C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14:paraId="6B66CBF2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1240</w:t>
            </w:r>
          </w:p>
        </w:tc>
        <w:tc>
          <w:tcPr>
            <w:tcW w:w="709" w:type="dxa"/>
          </w:tcPr>
          <w:p w14:paraId="7728EED5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</w:tcPr>
          <w:p w14:paraId="539BF7FE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1275</w:t>
            </w:r>
          </w:p>
        </w:tc>
        <w:tc>
          <w:tcPr>
            <w:tcW w:w="851" w:type="dxa"/>
          </w:tcPr>
          <w:p w14:paraId="455DA8A8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1305</w:t>
            </w:r>
          </w:p>
        </w:tc>
        <w:tc>
          <w:tcPr>
            <w:tcW w:w="708" w:type="dxa"/>
          </w:tcPr>
          <w:p w14:paraId="4581A83C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1340</w:t>
            </w:r>
          </w:p>
        </w:tc>
        <w:tc>
          <w:tcPr>
            <w:tcW w:w="709" w:type="dxa"/>
          </w:tcPr>
          <w:p w14:paraId="0694213D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1375</w:t>
            </w:r>
          </w:p>
        </w:tc>
        <w:tc>
          <w:tcPr>
            <w:tcW w:w="856" w:type="dxa"/>
          </w:tcPr>
          <w:p w14:paraId="6D3D5E1A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1410</w:t>
            </w:r>
          </w:p>
        </w:tc>
        <w:tc>
          <w:tcPr>
            <w:tcW w:w="1276" w:type="dxa"/>
          </w:tcPr>
          <w:p w14:paraId="5BD9CA0E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1480</w:t>
            </w:r>
          </w:p>
        </w:tc>
        <w:tc>
          <w:tcPr>
            <w:tcW w:w="1985" w:type="dxa"/>
          </w:tcPr>
          <w:p w14:paraId="4408FDB4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решение Думы района от 15.10.2014 № 561  «О Стратегии социально-экономического развития Нижневар</w:t>
            </w:r>
            <w:r w:rsidRPr="00395920">
              <w:rPr>
                <w:sz w:val="22"/>
                <w:szCs w:val="22"/>
              </w:rPr>
              <w:softHyphen/>
              <w:t>товского района до 2020 года и на период до 2030 года»</w:t>
            </w:r>
          </w:p>
        </w:tc>
        <w:tc>
          <w:tcPr>
            <w:tcW w:w="1275" w:type="dxa"/>
          </w:tcPr>
          <w:p w14:paraId="221626D7" w14:textId="77777777" w:rsidR="00D351F6" w:rsidRPr="00395920" w:rsidRDefault="00395920">
            <w:pPr>
              <w:jc w:val="both"/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управление культуры и спорта администрации района</w:t>
            </w:r>
          </w:p>
        </w:tc>
        <w:tc>
          <w:tcPr>
            <w:tcW w:w="1560" w:type="dxa"/>
          </w:tcPr>
          <w:p w14:paraId="5E5BE0CB" w14:textId="77777777" w:rsidR="00D351F6" w:rsidRPr="00395920" w:rsidRDefault="00395920">
            <w:pPr>
              <w:rPr>
                <w:sz w:val="22"/>
                <w:szCs w:val="22"/>
              </w:rPr>
            </w:pPr>
            <w:r w:rsidRPr="00395920">
              <w:rPr>
                <w:sz w:val="22"/>
                <w:szCs w:val="22"/>
              </w:rPr>
              <w:t>-</w:t>
            </w:r>
          </w:p>
        </w:tc>
      </w:tr>
    </w:tbl>
    <w:p w14:paraId="6D862370" w14:textId="77777777" w:rsidR="00D351F6" w:rsidRDefault="00D351F6">
      <w:pPr>
        <w:jc w:val="center"/>
        <w:rPr>
          <w:sz w:val="24"/>
          <w:szCs w:val="24"/>
        </w:rPr>
      </w:pPr>
    </w:p>
    <w:p w14:paraId="1E7932EA" w14:textId="77777777" w:rsidR="00D351F6" w:rsidRDefault="00D351F6">
      <w:pPr>
        <w:jc w:val="center"/>
        <w:rPr>
          <w:sz w:val="24"/>
          <w:szCs w:val="24"/>
        </w:rPr>
      </w:pPr>
    </w:p>
    <w:p w14:paraId="703CD550" w14:textId="77777777" w:rsidR="00D351F6" w:rsidRDefault="00395920">
      <w:pPr>
        <w:jc w:val="center"/>
        <w:rPr>
          <w:sz w:val="24"/>
          <w:szCs w:val="24"/>
        </w:rPr>
      </w:pPr>
      <w:r>
        <w:rPr>
          <w:sz w:val="24"/>
          <w:szCs w:val="24"/>
        </w:rPr>
        <w:t>3. Помесячный план достижения показателей муниципальной программы в 2026 году</w:t>
      </w:r>
    </w:p>
    <w:p w14:paraId="4E35918B" w14:textId="77777777" w:rsidR="00D351F6" w:rsidRDefault="00D351F6">
      <w:pPr>
        <w:jc w:val="center"/>
        <w:rPr>
          <w:sz w:val="24"/>
          <w:szCs w:val="24"/>
        </w:rPr>
      </w:pPr>
    </w:p>
    <w:tbl>
      <w:tblPr>
        <w:tblW w:w="530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992"/>
        <w:gridCol w:w="4104"/>
        <w:gridCol w:w="1109"/>
        <w:gridCol w:w="649"/>
        <w:gridCol w:w="689"/>
        <w:gridCol w:w="679"/>
        <w:gridCol w:w="822"/>
        <w:gridCol w:w="726"/>
        <w:gridCol w:w="707"/>
        <w:gridCol w:w="565"/>
        <w:gridCol w:w="531"/>
        <w:gridCol w:w="571"/>
        <w:gridCol w:w="574"/>
        <w:gridCol w:w="865"/>
        <w:gridCol w:w="1859"/>
      </w:tblGrid>
      <w:tr w:rsidR="00D351F6" w14:paraId="5A33657A" w14:textId="77777777" w:rsidTr="00590952">
        <w:trPr>
          <w:trHeight w:val="485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373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14:paraId="78DDCC7A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FCC0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A6B4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38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996A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Плановые значения по кварталам/месяцам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5BB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конец года</w:t>
            </w:r>
          </w:p>
        </w:tc>
      </w:tr>
      <w:tr w:rsidR="00D351F6" w14:paraId="7217E8A2" w14:textId="77777777" w:rsidTr="00590952">
        <w:trPr>
          <w:trHeight w:val="661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E66F" w14:textId="77777777" w:rsidR="00D351F6" w:rsidRDefault="00D351F6">
            <w:pPr>
              <w:rPr>
                <w:sz w:val="24"/>
                <w:szCs w:val="24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7814" w14:textId="77777777" w:rsidR="00D351F6" w:rsidRDefault="00D351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067C" w14:textId="77777777" w:rsidR="00D351F6" w:rsidRDefault="00D351F6">
            <w:pPr>
              <w:rPr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21EE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DDBB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3C4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F4ED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B33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A414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D128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15DA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315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сен.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7E2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BFB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C746" w14:textId="77777777" w:rsidR="00D351F6" w:rsidRDefault="00D351F6">
            <w:pPr>
              <w:rPr>
                <w:sz w:val="24"/>
                <w:szCs w:val="24"/>
              </w:rPr>
            </w:pPr>
          </w:p>
        </w:tc>
      </w:tr>
      <w:tr w:rsidR="00D351F6" w14:paraId="3E6F0574" w14:textId="77777777" w:rsidTr="00590952">
        <w:trPr>
          <w:trHeight w:val="20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E3C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EB4E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5B5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8BA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ABDB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149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1A2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67E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8A4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813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5E8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AF9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9D5C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7A8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D5B0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351F6" w14:paraId="00421F8D" w14:textId="77777777" w:rsidTr="00590952">
        <w:trPr>
          <w:trHeight w:val="386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48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E557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Обеспечение устойчивого социально-экономического развития коренных малочисленных народов Севера, проживающих в районе, на принципах самообеспечения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</w:tc>
      </w:tr>
      <w:tr w:rsidR="00D351F6" w14:paraId="34A51255" w14:textId="77777777" w:rsidTr="00590952">
        <w:trPr>
          <w:trHeight w:val="386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8F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DAF" w14:textId="77777777" w:rsidR="00D351F6" w:rsidRDefault="003959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пользователей территориями традиционного природопользования, из числа коренных малочисленных народов (человек)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2DB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CCD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F3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96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63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D6B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F0A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291F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99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3C7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5F8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C83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92A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1172</w:t>
            </w:r>
          </w:p>
        </w:tc>
      </w:tr>
      <w:tr w:rsidR="00D351F6" w14:paraId="0F50584E" w14:textId="77777777" w:rsidTr="00590952">
        <w:trPr>
          <w:trHeight w:val="386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FE70" w14:textId="77777777" w:rsidR="00D351F6" w:rsidRDefault="003959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7542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национальных общин, осуществляющих традиционное хозяйствование и занимающихся традиционными промыслами коренных малочисленных народов Севера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4766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23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D5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673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E74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B7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F7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C7E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DD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19F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F0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D5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BAD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351F6" w14:paraId="37DCE235" w14:textId="77777777" w:rsidTr="00590952">
        <w:trPr>
          <w:trHeight w:val="386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EDF8" w14:textId="77777777" w:rsidR="00D351F6" w:rsidRDefault="003959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FB4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 (анкетирование 1 раз в год)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C091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C6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994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2E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241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DF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F4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FE9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8BF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89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E1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42F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7C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D351F6" w14:paraId="0C02E5C0" w14:textId="77777777" w:rsidTr="00590952">
        <w:trPr>
          <w:trHeight w:val="386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67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DD7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Количество представителей коренных малочисленных народов Севера, которым предоставлены меры социальной поддержки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07AD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83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91A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05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073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20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95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6B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A1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782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4EE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30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6B6" w14:textId="77777777" w:rsidR="00D351F6" w:rsidRDefault="0039592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1525</w:t>
            </w:r>
          </w:p>
        </w:tc>
      </w:tr>
      <w:tr w:rsidR="00D351F6" w14:paraId="135A6C18" w14:textId="77777777" w:rsidTr="00590952">
        <w:trPr>
          <w:trHeight w:val="386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70F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588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E26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91B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980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26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48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15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3A6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2D9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14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69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57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4E2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93B" w14:textId="77777777" w:rsidR="00D351F6" w:rsidRDefault="0039592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1340</w:t>
            </w:r>
          </w:p>
        </w:tc>
      </w:tr>
    </w:tbl>
    <w:p w14:paraId="6124B2EF" w14:textId="77777777" w:rsidR="00D351F6" w:rsidRDefault="00D351F6">
      <w:pPr>
        <w:jc w:val="center"/>
        <w:rPr>
          <w:sz w:val="24"/>
          <w:szCs w:val="24"/>
        </w:rPr>
      </w:pPr>
    </w:p>
    <w:p w14:paraId="7E26A949" w14:textId="77777777" w:rsidR="00D351F6" w:rsidRDefault="003959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Структура муниципальной программы </w:t>
      </w:r>
    </w:p>
    <w:p w14:paraId="6C93910E" w14:textId="77777777" w:rsidR="00D351F6" w:rsidRDefault="00D351F6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tbl>
      <w:tblPr>
        <w:tblW w:w="15168" w:type="dxa"/>
        <w:tblInd w:w="-147" w:type="dxa"/>
        <w:tblLook w:val="04A0" w:firstRow="1" w:lastRow="0" w:firstColumn="1" w:lastColumn="0" w:noHBand="0" w:noVBand="1"/>
      </w:tblPr>
      <w:tblGrid>
        <w:gridCol w:w="851"/>
        <w:gridCol w:w="5954"/>
        <w:gridCol w:w="4394"/>
        <w:gridCol w:w="3969"/>
      </w:tblGrid>
      <w:tr w:rsidR="00D351F6" w14:paraId="79039FBF" w14:textId="77777777" w:rsidTr="00590952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413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14:paraId="38134C4A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CEBD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A1F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6CD8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</w:t>
            </w:r>
          </w:p>
          <w:p w14:paraId="17CB3F35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показателями</w:t>
            </w:r>
          </w:p>
        </w:tc>
      </w:tr>
      <w:tr w:rsidR="00D351F6" w14:paraId="1486DEB2" w14:textId="77777777" w:rsidTr="00590952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8F7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560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85E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64F2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351F6" w14:paraId="361E3D5E" w14:textId="77777777" w:rsidTr="00590952">
        <w:trPr>
          <w:trHeight w:val="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B3C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4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9868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</w:t>
            </w:r>
            <w:r>
              <w:rPr>
                <w:rFonts w:eastAsia="Calibri"/>
                <w:sz w:val="24"/>
                <w:szCs w:val="24"/>
                <w:lang w:eastAsia="en-US"/>
              </w:rPr>
              <w:t>Оказание поддержки юридическим и физическим лицам из числа коренных малочисленных народов Севера, ведущим традиционный образ жизни и осуществляющим традиционную хозяйственную деятельность</w:t>
            </w:r>
            <w:r>
              <w:rPr>
                <w:sz w:val="24"/>
                <w:szCs w:val="24"/>
              </w:rPr>
              <w:t>»</w:t>
            </w:r>
          </w:p>
        </w:tc>
      </w:tr>
      <w:tr w:rsidR="00D351F6" w14:paraId="116D0BA7" w14:textId="77777777" w:rsidTr="00590952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0E87" w14:textId="77777777" w:rsidR="00D351F6" w:rsidRDefault="00D35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FAA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реализацию – управление культуры и спорта администрации района/</w:t>
            </w:r>
            <w:r>
              <w:rPr>
                <w:rFonts w:eastAsia="Calibri" w:cs="Arial"/>
                <w:sz w:val="24"/>
                <w:szCs w:val="24"/>
                <w:lang w:eastAsia="en-US"/>
              </w:rPr>
              <w:t>муниципальное автономное учреждение «Межпоселенческий центр национальных промыслов и ремесел»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A47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51F6" w14:paraId="2639393E" w14:textId="77777777" w:rsidTr="00590952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54C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834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Сохранение и развитие традиционных отраслей хозяйствования и производства, содействие духовному и национально-культурному развитию коренных малочисленных народов Севера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9BA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оказана поддержка на техническое обслуживание радиостанций, абонентскую плату услуг радиосвязи и предоставление местного телефонного соединения с абонентского номера на территориях традиционного природопользования, установка дополнительного оборудования для обеспечения работы радиостанций;</w:t>
            </w:r>
          </w:p>
          <w:p w14:paraId="31AD567B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 приобретение снегоходов, лодок, лодочных моторов, электростанций, радиостанций, мотопомп и других средств производства, необходимых для ведения традиционного хозяйствования лицами, ведущими традиционный образ жизни;</w:t>
            </w:r>
          </w:p>
          <w:p w14:paraId="3B6554C5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оказана единовременная материальная помощь на приобретение горюче-смазочных материалов; </w:t>
            </w:r>
          </w:p>
          <w:p w14:paraId="1D03254B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оказаны меры социальной поддержки: оленеводам-частникам района;</w:t>
            </w:r>
          </w:p>
          <w:p w14:paraId="2391BDA1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оказаны меры социальной поддержки лицам из числа коренных малочисленных народов Севера на оплату проживания в гостинице;</w:t>
            </w:r>
          </w:p>
          <w:p w14:paraId="042B063D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оказаны меры социальной поддержки лицам из числа коренных малочисленных народов Севера на оплату проезда на внутрирайонных маршрутах;</w:t>
            </w:r>
          </w:p>
          <w:p w14:paraId="4225CC81" w14:textId="77777777" w:rsidR="00D351F6" w:rsidRDefault="00395920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осуществлены отдельные государственные полномочия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 по </w:t>
            </w:r>
            <w:r>
              <w:rPr>
                <w:sz w:val="24"/>
                <w:szCs w:val="24"/>
              </w:rPr>
              <w:t xml:space="preserve">предоставлению единовременной финансовой помощи молодым специалистам из числа коренных малочисленных народов Севера, работающим в местах традиционного проживания и традиционной хозяйственной деятельности, на обустройство быта; предоставлению субсидии на обустройство земельных участков территорий традиционного природопользования, лесных участков, предназначенных для ведения традиционного природопользования; предоставлению компенсации расходов на приобретение материально-технических средств; предоставлению компенсации расходов на приобретение северных оленей; предоставлению субсидии на продукцию охоты; предоставлению компенсации расходов на оплату обучения правилам безопасного обращения с оружием, управлению самоходными машинами категории «А», управлению маломерными судами и на оплату проезда к месту нахождения организаций, имеющих право проводить указанные виды обучения, и обратно, </w:t>
            </w:r>
            <w:r>
              <w:rPr>
                <w:rFonts w:cs="Arial"/>
                <w:iCs/>
                <w:sz w:val="24"/>
                <w:szCs w:val="24"/>
              </w:rPr>
              <w:t xml:space="preserve">предоставлены </w:t>
            </w:r>
            <w:r>
              <w:rPr>
                <w:rFonts w:eastAsia="Calibri" w:cs="Arial"/>
                <w:sz w:val="24"/>
                <w:szCs w:val="24"/>
                <w:lang w:eastAsia="en-US"/>
              </w:rPr>
              <w:t>субсидии на возмещение затрат на оплату коммунальных услуг, понесенных в ходе заготовки и переработки продукции традиционной хозяйственной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00E" w14:textId="77777777" w:rsidR="00D351F6" w:rsidRDefault="003959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пользователей территориями традиционного природопользования из числа коренных малочисленных народов</w:t>
            </w:r>
            <w:r>
              <w:rPr>
                <w:rFonts w:eastAsia="Calibri" w:cs="Arial"/>
                <w:sz w:val="24"/>
                <w:szCs w:val="24"/>
                <w:lang w:eastAsia="en-US"/>
              </w:rPr>
              <w:t>;</w:t>
            </w:r>
          </w:p>
          <w:p w14:paraId="32A0702F" w14:textId="77777777" w:rsidR="00D351F6" w:rsidRDefault="00395920">
            <w:pPr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>
              <w:rPr>
                <w:rFonts w:eastAsia="Calibri" w:cs="Arial"/>
                <w:sz w:val="24"/>
                <w:szCs w:val="24"/>
                <w:lang w:eastAsia="en-US"/>
              </w:rPr>
              <w:t xml:space="preserve">увеличение количества национальных общин, осуществляющих традиционное хозяйствование и занимающихся традиционными промыслами коренных малочисленных народов Севера; </w:t>
            </w:r>
          </w:p>
          <w:p w14:paraId="6AB900B7" w14:textId="77777777" w:rsidR="00D351F6" w:rsidRDefault="00395920">
            <w:pPr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>
              <w:rPr>
                <w:rFonts w:eastAsia="Calibri" w:cs="Arial"/>
                <w:sz w:val="24"/>
                <w:szCs w:val="24"/>
                <w:lang w:eastAsia="en-US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народам; увеличение числа представителей коренных малочисленных народов Севера, которым предоставлены меры социальной поддержки</w:t>
            </w:r>
          </w:p>
          <w:p w14:paraId="1B68F21A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</w:tc>
      </w:tr>
      <w:tr w:rsidR="00D351F6" w14:paraId="707A5AC3" w14:textId="77777777" w:rsidTr="00590952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959E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14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5E08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«Организация и проведение мероприятий, направленных на содействие духовному и национально-культурному развитию коренных малочисленных народов Севера, сохранение традиционной культуры, народных промыслов и ремесел»</w:t>
            </w:r>
          </w:p>
        </w:tc>
      </w:tr>
      <w:tr w:rsidR="00D351F6" w14:paraId="34095B3B" w14:textId="77777777" w:rsidTr="00590952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2B3B8" w14:textId="77777777" w:rsidR="00D351F6" w:rsidRDefault="00D35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F35D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реализацию – управление культуры и спорта администрации района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BDA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51F6" w14:paraId="53C99613" w14:textId="77777777" w:rsidTr="00590952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E0E2" w14:textId="77777777" w:rsidR="00D351F6" w:rsidRDefault="00395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D31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Сохранение и развитие традиционных отраслей хозяйствования и производства, содействие духовному и национально-культурному развитию коренных малочисленных народов Севера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979" w14:textId="77777777" w:rsidR="00D351F6" w:rsidRDefault="00395920">
            <w:pPr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>
              <w:rPr>
                <w:rFonts w:eastAsia="Calibri" w:cs="Arial"/>
                <w:sz w:val="24"/>
                <w:szCs w:val="24"/>
                <w:lang w:eastAsia="en-US"/>
              </w:rPr>
              <w:t>проведены мероприятия, направленные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 (праздник «Охотника и оленевода», праздник «Прилет Вороны», праздник «Обласа», Международный день коренных народов мира, праздник «Праздник Осени»; мероприятия, проводимые в рамках декады «Коренные народы Севера»), организовано транспортное обслуживание по доставке команд района на районные, окружные и региональные мероприятия, перевозке экспонатов, осуществлены расходы по изготовлению информационных справочников, брошюр и буклетов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230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  <w:lang w:eastAsia="en-US"/>
              </w:rPr>
              <w:t>увеличение числа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</w:t>
            </w:r>
          </w:p>
        </w:tc>
      </w:tr>
    </w:tbl>
    <w:p w14:paraId="4171FA46" w14:textId="77777777" w:rsidR="00D351F6" w:rsidRDefault="00D351F6">
      <w:pPr>
        <w:jc w:val="center"/>
        <w:rPr>
          <w:sz w:val="24"/>
          <w:szCs w:val="24"/>
        </w:rPr>
      </w:pPr>
    </w:p>
    <w:p w14:paraId="59F42BE6" w14:textId="77777777" w:rsidR="00D351F6" w:rsidRDefault="00395920">
      <w:pPr>
        <w:jc w:val="center"/>
        <w:rPr>
          <w:sz w:val="24"/>
          <w:szCs w:val="24"/>
        </w:rPr>
      </w:pPr>
      <w:r>
        <w:rPr>
          <w:sz w:val="24"/>
          <w:szCs w:val="24"/>
        </w:rPr>
        <w:t>5. Финансовое обеспечение муниципальной программы</w:t>
      </w:r>
    </w:p>
    <w:p w14:paraId="78E55293" w14:textId="77777777" w:rsidR="00D351F6" w:rsidRDefault="00D351F6">
      <w:pPr>
        <w:rPr>
          <w:rFonts w:eastAsia="Calibri"/>
          <w:szCs w:val="24"/>
        </w:rPr>
      </w:pPr>
    </w:p>
    <w:tbl>
      <w:tblPr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418"/>
        <w:gridCol w:w="1559"/>
        <w:gridCol w:w="1559"/>
        <w:gridCol w:w="1559"/>
        <w:gridCol w:w="1418"/>
        <w:gridCol w:w="1417"/>
        <w:gridCol w:w="27"/>
        <w:gridCol w:w="1249"/>
      </w:tblGrid>
      <w:tr w:rsidR="00D351F6" w14:paraId="5F4A7FC0" w14:textId="77777777">
        <w:trPr>
          <w:trHeight w:val="343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23855D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10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3A4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 финансового обеспечения по годам, тыс. рублей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756" w14:textId="77777777" w:rsidR="00D351F6" w:rsidRDefault="00D351F6">
            <w:pPr>
              <w:rPr>
                <w:sz w:val="24"/>
                <w:szCs w:val="24"/>
                <w:lang w:eastAsia="en-US"/>
              </w:rPr>
            </w:pPr>
          </w:p>
        </w:tc>
      </w:tr>
      <w:tr w:rsidR="00D351F6" w14:paraId="549AF51E" w14:textId="77777777">
        <w:trPr>
          <w:trHeight w:val="466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E4C993" w14:textId="77777777" w:rsidR="00D351F6" w:rsidRDefault="00D351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EC32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C2D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518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53CD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F108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5AB3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858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FF48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D351F6" w14:paraId="48454445" w14:textId="77777777">
        <w:trPr>
          <w:trHeight w:val="2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5E56F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DE7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47E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045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BBE4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878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EE5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248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B98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D351F6" w14:paraId="6B744978" w14:textId="77777777">
        <w:trPr>
          <w:trHeight w:val="35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54444" w14:textId="77777777" w:rsidR="00D351F6" w:rsidRDefault="0039592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Муниципальная программа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C8DF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7 910,3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E10A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7 722,1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7527" w14:textId="77777777" w:rsidR="00D351F6" w:rsidRDefault="00395920">
            <w:pPr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10 530,1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6C14" w14:textId="77777777" w:rsidR="00D351F6" w:rsidRDefault="00395920">
            <w:pPr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10 530,1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384F" w14:textId="77777777" w:rsidR="00D351F6" w:rsidRDefault="00395920">
            <w:pPr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10 530,1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702D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5 077,0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4D83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5 077,0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3C44" w14:textId="77777777" w:rsidR="00D351F6" w:rsidRDefault="00395920">
            <w:pPr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57 376,7</w:t>
            </w:r>
          </w:p>
        </w:tc>
      </w:tr>
      <w:tr w:rsidR="00D351F6" w14:paraId="6C99666D" w14:textId="77777777">
        <w:trPr>
          <w:trHeight w:val="45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5271CC" w14:textId="77777777" w:rsidR="00D351F6" w:rsidRDefault="0039592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D765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1 057,5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2555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1 355,1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78CD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3FD3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328B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D73F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B1392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746F" w14:textId="77777777" w:rsidR="00D351F6" w:rsidRDefault="00395920">
            <w:pPr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18 771,9</w:t>
            </w:r>
          </w:p>
        </w:tc>
      </w:tr>
      <w:tr w:rsidR="00D351F6" w14:paraId="7D19951F" w14:textId="77777777">
        <w:trPr>
          <w:trHeight w:val="45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A38F8A" w14:textId="77777777" w:rsidR="00D351F6" w:rsidRDefault="0039592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090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6 852,8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82AB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6 367,0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992A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C49D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04BC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5 077,0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E6EB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5 077,0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8048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5 077,0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66F6" w14:textId="77777777" w:rsidR="00D351F6" w:rsidRDefault="00395920">
            <w:pPr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38 604,8</w:t>
            </w:r>
          </w:p>
        </w:tc>
      </w:tr>
      <w:tr w:rsidR="00D351F6" w14:paraId="54EC0943" w14:textId="77777777">
        <w:trPr>
          <w:trHeight w:val="30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3DBE3D" w14:textId="77777777" w:rsidR="00D351F6" w:rsidRDefault="0039592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объем налоговых расходов (справочно)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BF60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C420" w14:textId="77777777" w:rsidR="00D351F6" w:rsidRDefault="00395920">
            <w:pPr>
              <w:tabs>
                <w:tab w:val="left" w:pos="885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  <w:r>
              <w:rPr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01BB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3D9D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8394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51A4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9C60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CE19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D351F6" w14:paraId="7084CA53" w14:textId="77777777">
        <w:trPr>
          <w:trHeight w:val="41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2D742" w14:textId="77777777" w:rsidR="00D351F6" w:rsidRDefault="0039592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1.1. Комплекс процессных мероприятий «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Оказание поддержки юридическим и физическим лицам из числа коренных малочисленных народов Севера, ведущим традиционный образ жизни и осуществляющим традиционную хозяйственную деятельность</w:t>
            </w:r>
            <w:r>
              <w:rPr>
                <w:b/>
                <w:sz w:val="24"/>
                <w:szCs w:val="24"/>
                <w:lang w:eastAsia="en-US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7404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5 430,0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5D95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5 461,4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1339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9 608,1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9685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9 608,1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1586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9 608,1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3CE8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4 155,0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AE65" w14:textId="77777777" w:rsidR="00D351F6" w:rsidRDefault="0039592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4 155,0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8838" w14:textId="77777777" w:rsidR="00D351F6" w:rsidRDefault="00395920">
            <w:pPr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48 025,7</w:t>
            </w:r>
          </w:p>
        </w:tc>
      </w:tr>
      <w:tr w:rsidR="00D351F6" w14:paraId="1E3D396B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A19403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E58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1 057,5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7C9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1 355,1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BBF3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E744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398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31E8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201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710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18 771,9</w:t>
            </w:r>
          </w:p>
        </w:tc>
      </w:tr>
      <w:tr w:rsidR="00D351F6" w14:paraId="4801A537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AB3E3A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C25B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4 372,5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D0C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4 106,3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77C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974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0F0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E96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0FF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CEA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29 253,8</w:t>
            </w:r>
          </w:p>
        </w:tc>
      </w:tr>
      <w:tr w:rsidR="00D351F6" w14:paraId="585CD287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F73E05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1.1.1. Мероприятие (результат) «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Оказана мера социальной поддержки </w:t>
            </w:r>
            <w:r>
              <w:rPr>
                <w:sz w:val="24"/>
                <w:szCs w:val="24"/>
                <w:lang w:eastAsia="en-US"/>
              </w:rPr>
              <w:t>в виде льготы по оплате услуг радиосвязи и предоставления местного телефонного соединения (по договорам на оплату технического обслуживания радиостанций,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природопользования, установки дополнительного оборудования для обеспечения работы радиостанций)»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7A53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0A9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73C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85B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E1D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8D4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4C5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C7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822,5</w:t>
            </w:r>
          </w:p>
        </w:tc>
      </w:tr>
      <w:tr w:rsidR="00D351F6" w14:paraId="7712F253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067CB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9E5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BD82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C265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0A0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7AC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2CB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18A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6A03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351F6" w14:paraId="456104E6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56806B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969C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321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AD8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E6E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BEC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243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FF6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176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822,5</w:t>
            </w:r>
          </w:p>
        </w:tc>
      </w:tr>
      <w:tr w:rsidR="00D351F6" w14:paraId="6319DB06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C288C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1.1.2.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Мероприятие (результат) «</w:t>
            </w:r>
            <w:r>
              <w:rPr>
                <w:rFonts w:eastAsia="Calibri"/>
                <w:sz w:val="24"/>
                <w:szCs w:val="24"/>
                <w:lang w:eastAsia="en-US"/>
              </w:rPr>
              <w:t>Предоставлена единовременная материальная помощь на приобретение горюче-смазочных материалов»</w:t>
            </w:r>
            <w:r>
              <w:rPr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090B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1 547,6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F94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7CC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59D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5E2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43EF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293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277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10 559,3</w:t>
            </w:r>
          </w:p>
        </w:tc>
      </w:tr>
      <w:tr w:rsidR="00D351F6" w14:paraId="1D2012DA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FAFE32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AED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1EB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B53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A3CB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78F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FB8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D6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4209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351F6" w14:paraId="2DDCAF8F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82B7A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15A6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1 547,6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FE4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FE7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DE6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C2E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003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AEB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D58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10 559,3</w:t>
            </w:r>
          </w:p>
        </w:tc>
      </w:tr>
      <w:tr w:rsidR="00D351F6" w14:paraId="47F10D0C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B24F2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1.1.3.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(результат) «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Оказана мера социальной поддержки оленеводам- частникам района» </w:t>
            </w:r>
            <w:r>
              <w:rPr>
                <w:sz w:val="24"/>
                <w:szCs w:val="24"/>
                <w:lang w:eastAsia="en-US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0A7A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475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A98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FDD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557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212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C90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AC7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6 450,0</w:t>
            </w:r>
          </w:p>
        </w:tc>
      </w:tr>
      <w:tr w:rsidR="00D351F6" w14:paraId="74BBCFF4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ED1A8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5C8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FCE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507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949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176B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F4B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253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CA0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351F6" w14:paraId="7E82AF0D" w14:textId="77777777">
        <w:trPr>
          <w:trHeight w:val="40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9B5EF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2AF6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D62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F54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6B9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5B9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FF0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090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436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6 450,0</w:t>
            </w:r>
          </w:p>
        </w:tc>
      </w:tr>
      <w:tr w:rsidR="00D351F6" w14:paraId="72D51C38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9BD3E8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1.1.4.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(результат) «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Оказана мера социальной поддержки лицам из числа коренных малочисленных народов Севера на оплату проживания в гостиницах» </w:t>
            </w:r>
            <w:r>
              <w:rPr>
                <w:sz w:val="24"/>
                <w:szCs w:val="24"/>
                <w:lang w:eastAsia="en-US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AA89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4C8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9D3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724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11D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E1A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64C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EA5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2 713,9</w:t>
            </w:r>
          </w:p>
        </w:tc>
      </w:tr>
      <w:tr w:rsidR="00D351F6" w14:paraId="21D7DDB1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FCB352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EC3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A58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439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60C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84D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D6C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895B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4A2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351F6" w14:paraId="46380CF4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E4747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29E0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6290" w14:textId="77777777" w:rsidR="00D351F6" w:rsidRDefault="0039592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66B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5D9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A54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5EB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D6B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749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2 713,9</w:t>
            </w:r>
          </w:p>
        </w:tc>
      </w:tr>
      <w:tr w:rsidR="00D351F6" w14:paraId="6B2C2E08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304A7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1.1.5.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(результат) «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Оказана мера социальной поддержки лицам из числа коренных малочисленных народов Севера на оплату проезда на внутрирайонных маршрутах» </w:t>
            </w:r>
            <w:r>
              <w:rPr>
                <w:sz w:val="24"/>
                <w:szCs w:val="24"/>
                <w:lang w:eastAsia="en-US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B9E4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1 344,8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42F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1 350,5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31C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6A8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14B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0F4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D6D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DC4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6 445,3</w:t>
            </w:r>
          </w:p>
        </w:tc>
      </w:tr>
      <w:tr w:rsidR="00D351F6" w14:paraId="1B88EAFD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80EFF2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6CA9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26F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ED92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73B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6BB3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1A14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CCB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E19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351F6" w14:paraId="02A23BA7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52376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CC63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1 344,8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1C5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1 350,5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85D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924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9E8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B17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671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11C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6 445,3</w:t>
            </w:r>
          </w:p>
        </w:tc>
      </w:tr>
      <w:tr w:rsidR="00395920" w14:paraId="65240D5E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E0AC6" w14:textId="77777777" w:rsidR="00395920" w:rsidRDefault="00395920" w:rsidP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1.1.6.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(результат) «</w:t>
            </w:r>
            <w:r>
              <w:rPr>
                <w:rFonts w:eastAsia="Calibri"/>
                <w:sz w:val="24"/>
                <w:szCs w:val="24"/>
                <w:lang w:eastAsia="en-US"/>
              </w:rPr>
              <w:t>Осуществлена поддержка по переданным отдельным государственным полномочиям в рамках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  <w:r>
              <w:rPr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D3D9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1 194,7</w:t>
            </w:r>
          </w:p>
          <w:p w14:paraId="4B8C85B8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88D4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1 430,7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B1EF" w14:textId="602BA672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5 863,1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2D71" w14:textId="6F780250" w:rsidR="00395920" w:rsidRDefault="00395920" w:rsidP="00395920">
            <w:r w:rsidRPr="00FD6909">
              <w:rPr>
                <w:sz w:val="24"/>
                <w:szCs w:val="24"/>
                <w:lang w:eastAsia="en-US"/>
              </w:rPr>
              <w:t>5 863,1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C5EC" w14:textId="460D7635" w:rsidR="00395920" w:rsidRDefault="00395920" w:rsidP="00395920">
            <w:r w:rsidRPr="00FD6909">
              <w:rPr>
                <w:sz w:val="24"/>
                <w:szCs w:val="24"/>
                <w:lang w:eastAsia="en-US"/>
              </w:rPr>
              <w:t>5 863,1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F96A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6A5D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E3F2" w14:textId="7B69EE56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21 034,7</w:t>
            </w:r>
          </w:p>
        </w:tc>
      </w:tr>
      <w:tr w:rsidR="00D351F6" w14:paraId="7BCDEAD3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78543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397B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1 057,5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C493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1 355,1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547F" w14:textId="77777777" w:rsidR="00D351F6" w:rsidRDefault="00395920">
            <w:pPr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9EE6" w14:textId="77777777" w:rsidR="00D351F6" w:rsidRDefault="00395920">
            <w:pPr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859F" w14:textId="77777777" w:rsidR="00D351F6" w:rsidRDefault="00395920">
            <w:pPr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5 453,1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90D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099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6F17" w14:textId="77777777" w:rsidR="00D351F6" w:rsidRDefault="00395920">
            <w:pPr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18 771,9</w:t>
            </w:r>
          </w:p>
        </w:tc>
      </w:tr>
      <w:tr w:rsidR="00D351F6" w14:paraId="609F16F5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C9993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D7D0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795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165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B11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FE9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A35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BC5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042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2 262,8</w:t>
            </w:r>
          </w:p>
        </w:tc>
      </w:tr>
      <w:tr w:rsidR="00D351F6" w14:paraId="595B2C57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2E17F" w14:textId="77777777" w:rsidR="00D351F6" w:rsidRDefault="00395920">
            <w:pPr>
              <w:pStyle w:val="a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1.2. Комплекс процессных мероприятий «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Организация и проведение мероприятий, направленных на содействие духовному и национально-культурному развитию коренных малочисленных народов Севера, сохранение традиционной культуры, народных промыслов и ремесел»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0035" w14:textId="77777777" w:rsidR="00D351F6" w:rsidRPr="00395920" w:rsidRDefault="00395920">
            <w:pPr>
              <w:spacing w:line="254" w:lineRule="auto"/>
              <w:rPr>
                <w:b/>
                <w:sz w:val="24"/>
                <w:szCs w:val="24"/>
                <w:lang w:eastAsia="en-US"/>
              </w:rPr>
            </w:pPr>
            <w:r w:rsidRPr="00395920">
              <w:rPr>
                <w:b/>
                <w:sz w:val="24"/>
                <w:szCs w:val="24"/>
                <w:lang w:eastAsia="en-US"/>
              </w:rPr>
              <w:t>2 480,3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4BD2" w14:textId="77777777" w:rsidR="00D351F6" w:rsidRPr="00395920" w:rsidRDefault="00395920">
            <w:pPr>
              <w:rPr>
                <w:b/>
                <w:sz w:val="24"/>
                <w:szCs w:val="24"/>
              </w:rPr>
            </w:pPr>
            <w:r w:rsidRPr="00395920">
              <w:rPr>
                <w:b/>
                <w:sz w:val="24"/>
                <w:szCs w:val="24"/>
              </w:rPr>
              <w:t>2 260,7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DE8C" w14:textId="77777777" w:rsidR="00D351F6" w:rsidRPr="00395920" w:rsidRDefault="00395920">
            <w:pPr>
              <w:rPr>
                <w:b/>
                <w:sz w:val="24"/>
                <w:szCs w:val="24"/>
              </w:rPr>
            </w:pPr>
            <w:r w:rsidRPr="00395920">
              <w:rPr>
                <w:b/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1BBA" w14:textId="77777777" w:rsidR="00D351F6" w:rsidRPr="00395920" w:rsidRDefault="00395920">
            <w:pPr>
              <w:rPr>
                <w:b/>
                <w:sz w:val="24"/>
                <w:szCs w:val="24"/>
              </w:rPr>
            </w:pPr>
            <w:r w:rsidRPr="00395920">
              <w:rPr>
                <w:b/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6451" w14:textId="77777777" w:rsidR="00D351F6" w:rsidRPr="00395920" w:rsidRDefault="00395920">
            <w:pPr>
              <w:rPr>
                <w:b/>
                <w:sz w:val="24"/>
                <w:szCs w:val="24"/>
              </w:rPr>
            </w:pPr>
            <w:r w:rsidRPr="00395920">
              <w:rPr>
                <w:b/>
                <w:sz w:val="24"/>
                <w:szCs w:val="24"/>
              </w:rPr>
              <w:t>922,0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FAEA" w14:textId="77777777" w:rsidR="00D351F6" w:rsidRPr="00395920" w:rsidRDefault="00395920">
            <w:pPr>
              <w:rPr>
                <w:b/>
                <w:sz w:val="24"/>
                <w:szCs w:val="24"/>
              </w:rPr>
            </w:pPr>
            <w:r w:rsidRPr="00395920">
              <w:rPr>
                <w:b/>
                <w:sz w:val="24"/>
                <w:szCs w:val="24"/>
              </w:rPr>
              <w:t>922,0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7C45" w14:textId="77777777" w:rsidR="00D351F6" w:rsidRPr="00395920" w:rsidRDefault="00395920">
            <w:pPr>
              <w:rPr>
                <w:b/>
                <w:sz w:val="24"/>
                <w:szCs w:val="24"/>
              </w:rPr>
            </w:pPr>
            <w:r w:rsidRPr="00395920">
              <w:rPr>
                <w:b/>
                <w:sz w:val="24"/>
                <w:szCs w:val="24"/>
              </w:rPr>
              <w:t>922,0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541F" w14:textId="77777777" w:rsidR="00D351F6" w:rsidRPr="00395920" w:rsidRDefault="00395920">
            <w:pPr>
              <w:jc w:val="both"/>
              <w:rPr>
                <w:b/>
                <w:color w:val="00B0F0"/>
                <w:sz w:val="24"/>
                <w:szCs w:val="24"/>
              </w:rPr>
            </w:pPr>
            <w:r w:rsidRPr="00395920">
              <w:rPr>
                <w:b/>
                <w:bCs/>
                <w:sz w:val="24"/>
                <w:szCs w:val="24"/>
              </w:rPr>
              <w:t>9 351,0</w:t>
            </w:r>
          </w:p>
        </w:tc>
      </w:tr>
      <w:tr w:rsidR="00D351F6" w14:paraId="286CCCFC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4284D7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7669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2 480,3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E5E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2 260,7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5098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F5E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175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F28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3F6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CC38" w14:textId="77777777" w:rsidR="00D351F6" w:rsidRDefault="00395920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9 351,0</w:t>
            </w:r>
          </w:p>
        </w:tc>
      </w:tr>
      <w:tr w:rsidR="00D351F6" w14:paraId="597785C9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9123D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) «Проведены мероприятия в рамках районного традиционного Праздника охотника и оленевода» </w:t>
            </w:r>
            <w:r>
              <w:rPr>
                <w:sz w:val="24"/>
                <w:szCs w:val="24"/>
                <w:lang w:eastAsia="en-US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4D60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76D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2E8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D96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A10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0D9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41E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C0A9" w14:textId="77777777" w:rsidR="00D351F6" w:rsidRDefault="00395920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2 091,3</w:t>
            </w:r>
          </w:p>
        </w:tc>
      </w:tr>
      <w:tr w:rsidR="00D351F6" w14:paraId="7A89F2FD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AD4D33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38AA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EEC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A8D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024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7CA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877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771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249B" w14:textId="77777777" w:rsidR="00D351F6" w:rsidRDefault="00395920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2 091,3</w:t>
            </w:r>
          </w:p>
        </w:tc>
      </w:tr>
      <w:tr w:rsidR="00D351F6" w14:paraId="3BB897E1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18AE8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1.2.2.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</w:t>
            </w:r>
            <w:r>
              <w:rPr>
                <w:rFonts w:eastAsia="Calibri"/>
                <w:sz w:val="24"/>
                <w:szCs w:val="24"/>
                <w:lang w:eastAsia="en-US"/>
              </w:rPr>
              <w:t>) «Проведены мероприятия в рамках районного традиционного праздника «Прилет Вороны» в национальных населенных пунктах района»</w:t>
            </w:r>
            <w:r>
              <w:rPr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F488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0040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46D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7A7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F74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BC9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8EF6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6237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</w:tr>
      <w:tr w:rsidR="00D351F6" w14:paraId="54223025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8C50B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BD2E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29C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1AC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E477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519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B918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9DE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F586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</w:tr>
      <w:tr w:rsidR="00D351F6" w14:paraId="1849EA39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E8FDD4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1.2.3.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</w:t>
            </w:r>
            <w:r>
              <w:rPr>
                <w:rFonts w:eastAsia="Calibri"/>
                <w:sz w:val="24"/>
                <w:szCs w:val="24"/>
                <w:lang w:eastAsia="en-US"/>
              </w:rPr>
              <w:t>) «Проведены мероприятия в рамках районного национального Праздника Обласа»</w:t>
            </w:r>
            <w:r>
              <w:rPr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47F6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45DD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0B2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4D9F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1F3F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B2F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50A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B6D6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1 840,9</w:t>
            </w:r>
          </w:p>
        </w:tc>
      </w:tr>
      <w:tr w:rsidR="00D351F6" w14:paraId="7BF53F5C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48E528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5BE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0CB2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6FA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6AA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A80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D2AE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F40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5A03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1 840,9</w:t>
            </w:r>
          </w:p>
        </w:tc>
      </w:tr>
      <w:tr w:rsidR="00D351F6" w14:paraId="503687A6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7DCD4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1.2.4. </w:t>
            </w:r>
            <w:r>
              <w:rPr>
                <w:sz w:val="24"/>
                <w:szCs w:val="24"/>
                <w:lang w:eastAsia="en-US"/>
              </w:rPr>
              <w:t>Мероприятие (результат</w:t>
            </w:r>
            <w:r>
              <w:rPr>
                <w:rFonts w:eastAsia="Calibri"/>
                <w:sz w:val="24"/>
                <w:szCs w:val="24"/>
                <w:lang w:eastAsia="en-US"/>
              </w:rPr>
              <w:t>) «Проведены мероприятия в рамках Международного дня коренных народов мира»</w:t>
            </w:r>
            <w:r>
              <w:rPr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47BD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263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3DB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C69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47F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7F7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056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6AE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210,0</w:t>
            </w:r>
          </w:p>
        </w:tc>
      </w:tr>
      <w:tr w:rsidR="00D351F6" w14:paraId="61039CBF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A3961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84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140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93E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39CA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4D7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D86E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76F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58FC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210,0</w:t>
            </w:r>
          </w:p>
        </w:tc>
      </w:tr>
      <w:tr w:rsidR="00D351F6" w14:paraId="2B96A431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AB85CA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1.2.5.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</w:t>
            </w:r>
            <w:r>
              <w:rPr>
                <w:rFonts w:eastAsia="Calibri"/>
                <w:sz w:val="24"/>
                <w:szCs w:val="24"/>
                <w:lang w:eastAsia="en-US"/>
              </w:rPr>
              <w:t>) «Проведены мероприятия в рамках районного национального праздника коренных народов Севера «Праздник Осени»</w:t>
            </w:r>
            <w:r>
              <w:rPr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B9C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40EA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3348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5FCF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0E2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0B3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C415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9704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478,0</w:t>
            </w:r>
          </w:p>
        </w:tc>
      </w:tr>
      <w:tr w:rsidR="00D351F6" w14:paraId="573130AC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D11D1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4CF3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025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F94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BFAA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E54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1AC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474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0F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478,0</w:t>
            </w:r>
          </w:p>
        </w:tc>
      </w:tr>
      <w:tr w:rsidR="00D351F6" w14:paraId="713B3E0F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34DF88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1.2.6. </w:t>
            </w:r>
            <w:r>
              <w:rPr>
                <w:sz w:val="24"/>
                <w:szCs w:val="24"/>
                <w:lang w:eastAsia="en-US"/>
              </w:rPr>
              <w:t>Мероприятие (результат</w:t>
            </w:r>
            <w:r>
              <w:rPr>
                <w:rFonts w:eastAsia="Calibri"/>
                <w:sz w:val="24"/>
                <w:szCs w:val="24"/>
                <w:lang w:eastAsia="en-US"/>
              </w:rPr>
              <w:t>) «Проведены мероприятия в рамках декады «Коренные народы Севера» в национальных населенных пунктах района</w:t>
            </w:r>
            <w:r>
              <w:rPr>
                <w:sz w:val="24"/>
                <w:szCs w:val="24"/>
                <w:lang w:eastAsia="en-US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6B2B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0CE6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5A9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5EF0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304A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9724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CC53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9ABA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538,5</w:t>
            </w:r>
          </w:p>
        </w:tc>
      </w:tr>
      <w:tr w:rsidR="00D351F6" w14:paraId="0A102F03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627FD5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F277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9DE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73F1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BF28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2872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97FB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161A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9C29" w14:textId="77777777" w:rsidR="00D351F6" w:rsidRDefault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538,5</w:t>
            </w:r>
          </w:p>
        </w:tc>
      </w:tr>
      <w:tr w:rsidR="00D351F6" w14:paraId="35D798CA" w14:textId="77777777">
        <w:trPr>
          <w:trHeight w:val="7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EE9EF" w14:textId="77777777" w:rsidR="00D351F6" w:rsidRDefault="00395920">
            <w:pPr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1.2.7.</w:t>
            </w:r>
            <w:r>
              <w:rPr>
                <w:sz w:val="24"/>
                <w:szCs w:val="24"/>
                <w:lang w:eastAsia="en-US"/>
              </w:rPr>
              <w:t xml:space="preserve"> Мероприятие (результат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) «Организовано транспортное обслуживание по доставке команд района на районные, окружные и региональные мероприятия, перевозке экспонатов» </w:t>
            </w:r>
            <w:r>
              <w:rPr>
                <w:sz w:val="24"/>
                <w:szCs w:val="24"/>
                <w:lang w:eastAsia="en-US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0F8F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1E5B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F4EF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81E9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DFF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FA8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8313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5FDA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2 297,7</w:t>
            </w:r>
          </w:p>
        </w:tc>
      </w:tr>
      <w:tr w:rsidR="00D351F6" w14:paraId="20112463" w14:textId="77777777">
        <w:trPr>
          <w:trHeight w:val="7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985404" w14:textId="77777777" w:rsidR="00D351F6" w:rsidRDefault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0E72" w14:textId="77777777" w:rsidR="00D351F6" w:rsidRDefault="0039592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5AF4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B478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5E71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BCEA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E925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AABC" w14:textId="77777777" w:rsidR="00D351F6" w:rsidRDefault="00395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3DA7" w14:textId="77777777" w:rsidR="00D351F6" w:rsidRDefault="0039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2 297,7</w:t>
            </w:r>
          </w:p>
        </w:tc>
      </w:tr>
      <w:tr w:rsidR="00395920" w14:paraId="23B35063" w14:textId="77777777">
        <w:trPr>
          <w:trHeight w:val="7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C3F34" w14:textId="77777777" w:rsidR="00395920" w:rsidRDefault="00395920" w:rsidP="003959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1.2.8. Мероприятие (результат) </w:t>
            </w:r>
            <w:r>
              <w:rPr>
                <w:bCs/>
                <w:sz w:val="24"/>
                <w:szCs w:val="24"/>
                <w:lang w:eastAsia="en-US"/>
              </w:rPr>
              <w:t>«Приобретен национальный, спортивный инвентарь, спортивная одежда»</w:t>
            </w:r>
            <w:r>
              <w:rPr>
                <w:sz w:val="24"/>
                <w:szCs w:val="24"/>
                <w:lang w:eastAsia="en-US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C9FE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1 214,6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AB88" w14:textId="6843255E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5925" w14:textId="0691EA22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7839" w14:textId="63BEDE53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B9AD" w14:textId="2C9ABDA5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D359" w14:textId="6E52173F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147A" w14:textId="1EAC8636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D68E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1 214,6</w:t>
            </w:r>
          </w:p>
        </w:tc>
      </w:tr>
      <w:tr w:rsidR="00395920" w14:paraId="3E973D96" w14:textId="77777777">
        <w:trPr>
          <w:trHeight w:val="2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1C4879" w14:textId="77777777" w:rsidR="00395920" w:rsidRDefault="00395920" w:rsidP="0039592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DE09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1 214,6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1924" w14:textId="02050778" w:rsidR="00395920" w:rsidRP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74D6" w14:textId="0DD8A70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64D8" w14:textId="13C0B501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8A94" w14:textId="516E390B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87A1" w14:textId="26E59D4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9D66" w14:textId="77E6AB15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 w:rsidRPr="005E16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3BEA" w14:textId="77777777" w:rsidR="00395920" w:rsidRDefault="00395920" w:rsidP="003959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1 214,6</w:t>
            </w:r>
          </w:p>
        </w:tc>
      </w:tr>
    </w:tbl>
    <w:p w14:paraId="71F10D55" w14:textId="77777777" w:rsidR="00D351F6" w:rsidRDefault="00395920">
      <w:pPr>
        <w:jc w:val="right"/>
        <w:rPr>
          <w:szCs w:val="24"/>
        </w:rPr>
      </w:pPr>
      <w:r>
        <w:rPr>
          <w:szCs w:val="24"/>
        </w:rPr>
        <w:t>».</w:t>
      </w:r>
    </w:p>
    <w:p w14:paraId="4D743DB8" w14:textId="77777777" w:rsidR="00D351F6" w:rsidRDefault="00D351F6">
      <w:pPr>
        <w:tabs>
          <w:tab w:val="left" w:pos="0"/>
          <w:tab w:val="left" w:pos="8627"/>
        </w:tabs>
        <w:jc w:val="both"/>
        <w:rPr>
          <w:rFonts w:eastAsia="Calibri"/>
          <w:lang w:eastAsia="en-US"/>
        </w:rPr>
      </w:pPr>
    </w:p>
    <w:sectPr w:rsidR="00D351F6">
      <w:headerReference w:type="default" r:id="rId11"/>
      <w:pgSz w:w="16840" w:h="11907" w:orient="landscape"/>
      <w:pgMar w:top="1134" w:right="1134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AADE4" w14:textId="77777777" w:rsidR="00100E19" w:rsidRDefault="00395920">
      <w:r>
        <w:separator/>
      </w:r>
    </w:p>
  </w:endnote>
  <w:endnote w:type="continuationSeparator" w:id="0">
    <w:p w14:paraId="2C9C85E0" w14:textId="77777777" w:rsidR="00100E19" w:rsidRDefault="0039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Star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1914" w14:textId="77777777" w:rsidR="00100E19" w:rsidRDefault="00395920">
      <w:r>
        <w:separator/>
      </w:r>
    </w:p>
  </w:footnote>
  <w:footnote w:type="continuationSeparator" w:id="0">
    <w:p w14:paraId="66D25592" w14:textId="77777777" w:rsidR="00100E19" w:rsidRDefault="00395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484672"/>
    </w:sdtPr>
    <w:sdtEndPr/>
    <w:sdtContent>
      <w:p w14:paraId="2987F262" w14:textId="12CBE108" w:rsidR="00D351F6" w:rsidRDefault="00395920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952">
          <w:rPr>
            <w:noProof/>
          </w:rPr>
          <w:t>12</w:t>
        </w:r>
        <w:r>
          <w:fldChar w:fldCharType="end"/>
        </w:r>
      </w:p>
    </w:sdtContent>
  </w:sdt>
  <w:p w14:paraId="2EADA4F8" w14:textId="77777777" w:rsidR="00D351F6" w:rsidRDefault="00D351F6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43B60"/>
    <w:multiLevelType w:val="multilevel"/>
    <w:tmpl w:val="25143B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5C0"/>
    <w:rsid w:val="00000206"/>
    <w:rsid w:val="00004D74"/>
    <w:rsid w:val="00005D51"/>
    <w:rsid w:val="00006D9C"/>
    <w:rsid w:val="0001052C"/>
    <w:rsid w:val="00012296"/>
    <w:rsid w:val="000128EC"/>
    <w:rsid w:val="000153A4"/>
    <w:rsid w:val="00015FB2"/>
    <w:rsid w:val="000165BC"/>
    <w:rsid w:val="00021A5A"/>
    <w:rsid w:val="00022E67"/>
    <w:rsid w:val="0002396D"/>
    <w:rsid w:val="00023F47"/>
    <w:rsid w:val="00024194"/>
    <w:rsid w:val="00026044"/>
    <w:rsid w:val="000271BA"/>
    <w:rsid w:val="000275B7"/>
    <w:rsid w:val="00030B02"/>
    <w:rsid w:val="00030CE1"/>
    <w:rsid w:val="00031794"/>
    <w:rsid w:val="00032804"/>
    <w:rsid w:val="00033DC0"/>
    <w:rsid w:val="00034557"/>
    <w:rsid w:val="00036F86"/>
    <w:rsid w:val="00040092"/>
    <w:rsid w:val="00041F76"/>
    <w:rsid w:val="0004313B"/>
    <w:rsid w:val="0004318A"/>
    <w:rsid w:val="000433F1"/>
    <w:rsid w:val="000447A2"/>
    <w:rsid w:val="00045C90"/>
    <w:rsid w:val="000465B8"/>
    <w:rsid w:val="00046AF7"/>
    <w:rsid w:val="0005239D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5E2"/>
    <w:rsid w:val="00084C0C"/>
    <w:rsid w:val="00087833"/>
    <w:rsid w:val="00087F93"/>
    <w:rsid w:val="00090DB9"/>
    <w:rsid w:val="00092DEF"/>
    <w:rsid w:val="00092FF4"/>
    <w:rsid w:val="00093A65"/>
    <w:rsid w:val="00094E9C"/>
    <w:rsid w:val="000A0BB5"/>
    <w:rsid w:val="000A2716"/>
    <w:rsid w:val="000A6BCE"/>
    <w:rsid w:val="000A7E72"/>
    <w:rsid w:val="000B012D"/>
    <w:rsid w:val="000B049C"/>
    <w:rsid w:val="000B1417"/>
    <w:rsid w:val="000B38FF"/>
    <w:rsid w:val="000B47FA"/>
    <w:rsid w:val="000B5CCE"/>
    <w:rsid w:val="000C0EC2"/>
    <w:rsid w:val="000C171F"/>
    <w:rsid w:val="000C1E14"/>
    <w:rsid w:val="000C4561"/>
    <w:rsid w:val="000C5273"/>
    <w:rsid w:val="000C5A99"/>
    <w:rsid w:val="000C6036"/>
    <w:rsid w:val="000C624D"/>
    <w:rsid w:val="000C78C6"/>
    <w:rsid w:val="000D109B"/>
    <w:rsid w:val="000D219C"/>
    <w:rsid w:val="000D2A33"/>
    <w:rsid w:val="000D628B"/>
    <w:rsid w:val="000D7F18"/>
    <w:rsid w:val="000E063E"/>
    <w:rsid w:val="000E3C86"/>
    <w:rsid w:val="000E52E0"/>
    <w:rsid w:val="000E54AA"/>
    <w:rsid w:val="000E6746"/>
    <w:rsid w:val="000E6C83"/>
    <w:rsid w:val="000F3259"/>
    <w:rsid w:val="000F7912"/>
    <w:rsid w:val="001002E1"/>
    <w:rsid w:val="00100E19"/>
    <w:rsid w:val="0010184A"/>
    <w:rsid w:val="00101E06"/>
    <w:rsid w:val="0010246A"/>
    <w:rsid w:val="00102DDA"/>
    <w:rsid w:val="00103954"/>
    <w:rsid w:val="001043B6"/>
    <w:rsid w:val="0010707C"/>
    <w:rsid w:val="001073F0"/>
    <w:rsid w:val="0011220D"/>
    <w:rsid w:val="00117910"/>
    <w:rsid w:val="00117E19"/>
    <w:rsid w:val="00120E96"/>
    <w:rsid w:val="001306BB"/>
    <w:rsid w:val="00131573"/>
    <w:rsid w:val="0013326A"/>
    <w:rsid w:val="00133422"/>
    <w:rsid w:val="00133F44"/>
    <w:rsid w:val="001359AA"/>
    <w:rsid w:val="00142A70"/>
    <w:rsid w:val="00143E47"/>
    <w:rsid w:val="00143EEF"/>
    <w:rsid w:val="0014484B"/>
    <w:rsid w:val="0014488B"/>
    <w:rsid w:val="001448CA"/>
    <w:rsid w:val="00144C10"/>
    <w:rsid w:val="001502E1"/>
    <w:rsid w:val="00153090"/>
    <w:rsid w:val="00155385"/>
    <w:rsid w:val="001562D3"/>
    <w:rsid w:val="00157C57"/>
    <w:rsid w:val="00160938"/>
    <w:rsid w:val="00161524"/>
    <w:rsid w:val="00161947"/>
    <w:rsid w:val="00161AD0"/>
    <w:rsid w:val="00162CAF"/>
    <w:rsid w:val="00164CEE"/>
    <w:rsid w:val="00164E66"/>
    <w:rsid w:val="00165919"/>
    <w:rsid w:val="001671DB"/>
    <w:rsid w:val="00167A9E"/>
    <w:rsid w:val="00170E73"/>
    <w:rsid w:val="00173548"/>
    <w:rsid w:val="001741CD"/>
    <w:rsid w:val="0018205E"/>
    <w:rsid w:val="00185FE0"/>
    <w:rsid w:val="001911A0"/>
    <w:rsid w:val="00192586"/>
    <w:rsid w:val="00193238"/>
    <w:rsid w:val="0019333A"/>
    <w:rsid w:val="00193515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55A1"/>
    <w:rsid w:val="001B6626"/>
    <w:rsid w:val="001B6F53"/>
    <w:rsid w:val="001C0365"/>
    <w:rsid w:val="001C0527"/>
    <w:rsid w:val="001C0798"/>
    <w:rsid w:val="001C14C3"/>
    <w:rsid w:val="001C17D8"/>
    <w:rsid w:val="001C203B"/>
    <w:rsid w:val="001C282D"/>
    <w:rsid w:val="001C4697"/>
    <w:rsid w:val="001C5206"/>
    <w:rsid w:val="001C57F0"/>
    <w:rsid w:val="001C769E"/>
    <w:rsid w:val="001C7828"/>
    <w:rsid w:val="001C7A23"/>
    <w:rsid w:val="001D20A5"/>
    <w:rsid w:val="001D2112"/>
    <w:rsid w:val="001D3338"/>
    <w:rsid w:val="001E0D6A"/>
    <w:rsid w:val="001E1EED"/>
    <w:rsid w:val="001E2343"/>
    <w:rsid w:val="001E56C1"/>
    <w:rsid w:val="001E6683"/>
    <w:rsid w:val="001E6F73"/>
    <w:rsid w:val="001E7A57"/>
    <w:rsid w:val="001F49E1"/>
    <w:rsid w:val="001F55FB"/>
    <w:rsid w:val="001F57F1"/>
    <w:rsid w:val="002006CC"/>
    <w:rsid w:val="00201DD7"/>
    <w:rsid w:val="00202C09"/>
    <w:rsid w:val="002049E2"/>
    <w:rsid w:val="0020543B"/>
    <w:rsid w:val="00206E05"/>
    <w:rsid w:val="00207E58"/>
    <w:rsid w:val="002104B1"/>
    <w:rsid w:val="0021455F"/>
    <w:rsid w:val="00215140"/>
    <w:rsid w:val="002158BF"/>
    <w:rsid w:val="0022221D"/>
    <w:rsid w:val="00222FBA"/>
    <w:rsid w:val="00224837"/>
    <w:rsid w:val="00227D5E"/>
    <w:rsid w:val="00227D9B"/>
    <w:rsid w:val="00232123"/>
    <w:rsid w:val="00232C36"/>
    <w:rsid w:val="00233229"/>
    <w:rsid w:val="00233C54"/>
    <w:rsid w:val="00233EA8"/>
    <w:rsid w:val="002349B6"/>
    <w:rsid w:val="00234E47"/>
    <w:rsid w:val="002365BD"/>
    <w:rsid w:val="00237D49"/>
    <w:rsid w:val="00237EF5"/>
    <w:rsid w:val="00240230"/>
    <w:rsid w:val="002413B5"/>
    <w:rsid w:val="00241888"/>
    <w:rsid w:val="00242890"/>
    <w:rsid w:val="00244B6A"/>
    <w:rsid w:val="00245C4F"/>
    <w:rsid w:val="00247EF7"/>
    <w:rsid w:val="00251575"/>
    <w:rsid w:val="00254921"/>
    <w:rsid w:val="00254D96"/>
    <w:rsid w:val="002563D5"/>
    <w:rsid w:val="0026022F"/>
    <w:rsid w:val="00261AB6"/>
    <w:rsid w:val="0026216F"/>
    <w:rsid w:val="002626AD"/>
    <w:rsid w:val="002632F1"/>
    <w:rsid w:val="002637C0"/>
    <w:rsid w:val="002639B2"/>
    <w:rsid w:val="00263ED4"/>
    <w:rsid w:val="00264AF0"/>
    <w:rsid w:val="0026554F"/>
    <w:rsid w:val="002657EC"/>
    <w:rsid w:val="00267E45"/>
    <w:rsid w:val="00270466"/>
    <w:rsid w:val="00271459"/>
    <w:rsid w:val="002738FE"/>
    <w:rsid w:val="00273ED4"/>
    <w:rsid w:val="00280054"/>
    <w:rsid w:val="002805A2"/>
    <w:rsid w:val="00282355"/>
    <w:rsid w:val="002827F4"/>
    <w:rsid w:val="002834EC"/>
    <w:rsid w:val="002837C1"/>
    <w:rsid w:val="00292AB0"/>
    <w:rsid w:val="002953D5"/>
    <w:rsid w:val="002954C9"/>
    <w:rsid w:val="00295B0B"/>
    <w:rsid w:val="002964E5"/>
    <w:rsid w:val="002971E4"/>
    <w:rsid w:val="002A2381"/>
    <w:rsid w:val="002A264B"/>
    <w:rsid w:val="002A4094"/>
    <w:rsid w:val="002A51A2"/>
    <w:rsid w:val="002A6D69"/>
    <w:rsid w:val="002A7193"/>
    <w:rsid w:val="002B07F7"/>
    <w:rsid w:val="002B1888"/>
    <w:rsid w:val="002B3AA0"/>
    <w:rsid w:val="002B59BF"/>
    <w:rsid w:val="002C0F4C"/>
    <w:rsid w:val="002C147A"/>
    <w:rsid w:val="002C4FD0"/>
    <w:rsid w:val="002C531A"/>
    <w:rsid w:val="002C598B"/>
    <w:rsid w:val="002C6E40"/>
    <w:rsid w:val="002C7C18"/>
    <w:rsid w:val="002C7E40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2648"/>
    <w:rsid w:val="002F30D9"/>
    <w:rsid w:val="002F3CFF"/>
    <w:rsid w:val="002F46CF"/>
    <w:rsid w:val="002F57B4"/>
    <w:rsid w:val="002F6A75"/>
    <w:rsid w:val="002F77DA"/>
    <w:rsid w:val="002F7DB7"/>
    <w:rsid w:val="002F7FE0"/>
    <w:rsid w:val="003017C9"/>
    <w:rsid w:val="00302EA3"/>
    <w:rsid w:val="0030479F"/>
    <w:rsid w:val="00304B75"/>
    <w:rsid w:val="00306835"/>
    <w:rsid w:val="00306C6D"/>
    <w:rsid w:val="00307D0B"/>
    <w:rsid w:val="00311283"/>
    <w:rsid w:val="00312BCD"/>
    <w:rsid w:val="0031451E"/>
    <w:rsid w:val="0031459C"/>
    <w:rsid w:val="003157F0"/>
    <w:rsid w:val="00316A57"/>
    <w:rsid w:val="00317A5D"/>
    <w:rsid w:val="003218C9"/>
    <w:rsid w:val="00321C83"/>
    <w:rsid w:val="00323D07"/>
    <w:rsid w:val="00323EF4"/>
    <w:rsid w:val="00324324"/>
    <w:rsid w:val="0032485B"/>
    <w:rsid w:val="0032652F"/>
    <w:rsid w:val="00326DF1"/>
    <w:rsid w:val="00327666"/>
    <w:rsid w:val="003302AD"/>
    <w:rsid w:val="003321C0"/>
    <w:rsid w:val="003344B7"/>
    <w:rsid w:val="0034190A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AFD"/>
    <w:rsid w:val="00351E98"/>
    <w:rsid w:val="00352C02"/>
    <w:rsid w:val="0035333F"/>
    <w:rsid w:val="00354106"/>
    <w:rsid w:val="00354960"/>
    <w:rsid w:val="0035657A"/>
    <w:rsid w:val="003570AB"/>
    <w:rsid w:val="00360652"/>
    <w:rsid w:val="00360CF1"/>
    <w:rsid w:val="00361B8A"/>
    <w:rsid w:val="003627BF"/>
    <w:rsid w:val="00362BDF"/>
    <w:rsid w:val="003634AC"/>
    <w:rsid w:val="00364A98"/>
    <w:rsid w:val="00367213"/>
    <w:rsid w:val="00370546"/>
    <w:rsid w:val="00371EE1"/>
    <w:rsid w:val="00372BB9"/>
    <w:rsid w:val="00373322"/>
    <w:rsid w:val="00375F8F"/>
    <w:rsid w:val="0038106A"/>
    <w:rsid w:val="00381B0B"/>
    <w:rsid w:val="00381CED"/>
    <w:rsid w:val="00386D9F"/>
    <w:rsid w:val="00387AD5"/>
    <w:rsid w:val="00391DD1"/>
    <w:rsid w:val="00392386"/>
    <w:rsid w:val="00393566"/>
    <w:rsid w:val="0039439F"/>
    <w:rsid w:val="003952F9"/>
    <w:rsid w:val="00395552"/>
    <w:rsid w:val="00395920"/>
    <w:rsid w:val="00396906"/>
    <w:rsid w:val="00397B91"/>
    <w:rsid w:val="003A2430"/>
    <w:rsid w:val="003A439C"/>
    <w:rsid w:val="003A56DF"/>
    <w:rsid w:val="003A7090"/>
    <w:rsid w:val="003A70EF"/>
    <w:rsid w:val="003B1C8D"/>
    <w:rsid w:val="003B33F8"/>
    <w:rsid w:val="003B398F"/>
    <w:rsid w:val="003B45E1"/>
    <w:rsid w:val="003B5127"/>
    <w:rsid w:val="003B6815"/>
    <w:rsid w:val="003B68BC"/>
    <w:rsid w:val="003B6AB2"/>
    <w:rsid w:val="003B732A"/>
    <w:rsid w:val="003B79A7"/>
    <w:rsid w:val="003C07C8"/>
    <w:rsid w:val="003C0C29"/>
    <w:rsid w:val="003C0EEF"/>
    <w:rsid w:val="003C34C0"/>
    <w:rsid w:val="003C618E"/>
    <w:rsid w:val="003D31CA"/>
    <w:rsid w:val="003D58AF"/>
    <w:rsid w:val="003E2FE4"/>
    <w:rsid w:val="003E78E1"/>
    <w:rsid w:val="003F01D5"/>
    <w:rsid w:val="003F1567"/>
    <w:rsid w:val="003F25E9"/>
    <w:rsid w:val="003F271D"/>
    <w:rsid w:val="003F38A0"/>
    <w:rsid w:val="003F4D30"/>
    <w:rsid w:val="003F6E1F"/>
    <w:rsid w:val="003F7552"/>
    <w:rsid w:val="00400423"/>
    <w:rsid w:val="00402FAB"/>
    <w:rsid w:val="0040369C"/>
    <w:rsid w:val="00404AC6"/>
    <w:rsid w:val="00405019"/>
    <w:rsid w:val="00405F2E"/>
    <w:rsid w:val="00407DB1"/>
    <w:rsid w:val="00411587"/>
    <w:rsid w:val="004131F8"/>
    <w:rsid w:val="0041649D"/>
    <w:rsid w:val="00417351"/>
    <w:rsid w:val="00420527"/>
    <w:rsid w:val="00420FB9"/>
    <w:rsid w:val="0042155D"/>
    <w:rsid w:val="004228E7"/>
    <w:rsid w:val="00425A92"/>
    <w:rsid w:val="0042656E"/>
    <w:rsid w:val="004277B2"/>
    <w:rsid w:val="00427AE7"/>
    <w:rsid w:val="004331AA"/>
    <w:rsid w:val="004341C4"/>
    <w:rsid w:val="00434373"/>
    <w:rsid w:val="004360F3"/>
    <w:rsid w:val="00436773"/>
    <w:rsid w:val="00436F7F"/>
    <w:rsid w:val="00437C71"/>
    <w:rsid w:val="0044068E"/>
    <w:rsid w:val="00442913"/>
    <w:rsid w:val="004432B9"/>
    <w:rsid w:val="00444A6E"/>
    <w:rsid w:val="00445046"/>
    <w:rsid w:val="004460D2"/>
    <w:rsid w:val="00451D35"/>
    <w:rsid w:val="00453459"/>
    <w:rsid w:val="004538DE"/>
    <w:rsid w:val="004574BE"/>
    <w:rsid w:val="00461801"/>
    <w:rsid w:val="00461911"/>
    <w:rsid w:val="004639AE"/>
    <w:rsid w:val="00463A57"/>
    <w:rsid w:val="00467A43"/>
    <w:rsid w:val="004702B8"/>
    <w:rsid w:val="00471C09"/>
    <w:rsid w:val="00476B80"/>
    <w:rsid w:val="004773AF"/>
    <w:rsid w:val="00477A6B"/>
    <w:rsid w:val="004808F4"/>
    <w:rsid w:val="00482485"/>
    <w:rsid w:val="00482AF2"/>
    <w:rsid w:val="004830DE"/>
    <w:rsid w:val="00483357"/>
    <w:rsid w:val="004845F6"/>
    <w:rsid w:val="00484600"/>
    <w:rsid w:val="004850C3"/>
    <w:rsid w:val="004858B2"/>
    <w:rsid w:val="00487BE9"/>
    <w:rsid w:val="004908D7"/>
    <w:rsid w:val="0049352B"/>
    <w:rsid w:val="00493787"/>
    <w:rsid w:val="00494924"/>
    <w:rsid w:val="004969CF"/>
    <w:rsid w:val="00496EE3"/>
    <w:rsid w:val="004A018E"/>
    <w:rsid w:val="004A0EB6"/>
    <w:rsid w:val="004A35A8"/>
    <w:rsid w:val="004A3C56"/>
    <w:rsid w:val="004A3C75"/>
    <w:rsid w:val="004A4342"/>
    <w:rsid w:val="004A615F"/>
    <w:rsid w:val="004B0797"/>
    <w:rsid w:val="004B51BA"/>
    <w:rsid w:val="004B64F4"/>
    <w:rsid w:val="004B676E"/>
    <w:rsid w:val="004B6EA1"/>
    <w:rsid w:val="004C04FE"/>
    <w:rsid w:val="004C18B9"/>
    <w:rsid w:val="004C1FD7"/>
    <w:rsid w:val="004C254C"/>
    <w:rsid w:val="004C4852"/>
    <w:rsid w:val="004C562F"/>
    <w:rsid w:val="004C6160"/>
    <w:rsid w:val="004C66D3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D7683"/>
    <w:rsid w:val="004E09FC"/>
    <w:rsid w:val="004E10CB"/>
    <w:rsid w:val="004E1450"/>
    <w:rsid w:val="004E2031"/>
    <w:rsid w:val="004E25D4"/>
    <w:rsid w:val="004E2685"/>
    <w:rsid w:val="004E4E76"/>
    <w:rsid w:val="004E7835"/>
    <w:rsid w:val="004F0D4E"/>
    <w:rsid w:val="004F11A1"/>
    <w:rsid w:val="004F1566"/>
    <w:rsid w:val="004F18A3"/>
    <w:rsid w:val="004F3261"/>
    <w:rsid w:val="004F6054"/>
    <w:rsid w:val="0050167C"/>
    <w:rsid w:val="0050175E"/>
    <w:rsid w:val="00505294"/>
    <w:rsid w:val="00505DC5"/>
    <w:rsid w:val="00506547"/>
    <w:rsid w:val="00506C14"/>
    <w:rsid w:val="005109E4"/>
    <w:rsid w:val="00512160"/>
    <w:rsid w:val="005124B2"/>
    <w:rsid w:val="0051443A"/>
    <w:rsid w:val="00514B32"/>
    <w:rsid w:val="00515343"/>
    <w:rsid w:val="00517022"/>
    <w:rsid w:val="00517956"/>
    <w:rsid w:val="0052041A"/>
    <w:rsid w:val="00520A7F"/>
    <w:rsid w:val="00523E2E"/>
    <w:rsid w:val="00524025"/>
    <w:rsid w:val="00525F8B"/>
    <w:rsid w:val="00526046"/>
    <w:rsid w:val="00526DEA"/>
    <w:rsid w:val="00527640"/>
    <w:rsid w:val="00527CF4"/>
    <w:rsid w:val="00530B64"/>
    <w:rsid w:val="00530F31"/>
    <w:rsid w:val="0053265B"/>
    <w:rsid w:val="005337E5"/>
    <w:rsid w:val="0053585F"/>
    <w:rsid w:val="00541C89"/>
    <w:rsid w:val="00542309"/>
    <w:rsid w:val="00544BDE"/>
    <w:rsid w:val="005455B1"/>
    <w:rsid w:val="0054708A"/>
    <w:rsid w:val="00547FEF"/>
    <w:rsid w:val="00550087"/>
    <w:rsid w:val="005504B1"/>
    <w:rsid w:val="00550903"/>
    <w:rsid w:val="005522F7"/>
    <w:rsid w:val="00554033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303"/>
    <w:rsid w:val="00575C02"/>
    <w:rsid w:val="00576D2A"/>
    <w:rsid w:val="00577E6F"/>
    <w:rsid w:val="00585DB8"/>
    <w:rsid w:val="005869E2"/>
    <w:rsid w:val="00587AE8"/>
    <w:rsid w:val="00590952"/>
    <w:rsid w:val="00590B54"/>
    <w:rsid w:val="0059101C"/>
    <w:rsid w:val="00591957"/>
    <w:rsid w:val="00593398"/>
    <w:rsid w:val="00594701"/>
    <w:rsid w:val="005948D2"/>
    <w:rsid w:val="005A4F56"/>
    <w:rsid w:val="005A6E81"/>
    <w:rsid w:val="005A6EF7"/>
    <w:rsid w:val="005A7075"/>
    <w:rsid w:val="005A77C5"/>
    <w:rsid w:val="005B2149"/>
    <w:rsid w:val="005B2AC8"/>
    <w:rsid w:val="005B3237"/>
    <w:rsid w:val="005B36DB"/>
    <w:rsid w:val="005B5532"/>
    <w:rsid w:val="005C026A"/>
    <w:rsid w:val="005C2152"/>
    <w:rsid w:val="005C34BC"/>
    <w:rsid w:val="005C3606"/>
    <w:rsid w:val="005C3741"/>
    <w:rsid w:val="005C40B7"/>
    <w:rsid w:val="005C7ADD"/>
    <w:rsid w:val="005D0B71"/>
    <w:rsid w:val="005D44A4"/>
    <w:rsid w:val="005D55E6"/>
    <w:rsid w:val="005D601A"/>
    <w:rsid w:val="005D7659"/>
    <w:rsid w:val="005E1222"/>
    <w:rsid w:val="005E1675"/>
    <w:rsid w:val="005E2FF8"/>
    <w:rsid w:val="005E34D9"/>
    <w:rsid w:val="005E4924"/>
    <w:rsid w:val="005E796E"/>
    <w:rsid w:val="005F00C1"/>
    <w:rsid w:val="005F0A35"/>
    <w:rsid w:val="005F183E"/>
    <w:rsid w:val="005F2122"/>
    <w:rsid w:val="005F4916"/>
    <w:rsid w:val="00603289"/>
    <w:rsid w:val="006053BD"/>
    <w:rsid w:val="006053D4"/>
    <w:rsid w:val="00605F26"/>
    <w:rsid w:val="00605F3A"/>
    <w:rsid w:val="00607B92"/>
    <w:rsid w:val="00607CD5"/>
    <w:rsid w:val="006136B2"/>
    <w:rsid w:val="00616809"/>
    <w:rsid w:val="0062029D"/>
    <w:rsid w:val="0062178F"/>
    <w:rsid w:val="00621AE7"/>
    <w:rsid w:val="00622AB0"/>
    <w:rsid w:val="00623C38"/>
    <w:rsid w:val="006241D5"/>
    <w:rsid w:val="00625CA7"/>
    <w:rsid w:val="006262CC"/>
    <w:rsid w:val="00627777"/>
    <w:rsid w:val="00627AAC"/>
    <w:rsid w:val="00633181"/>
    <w:rsid w:val="00640DF0"/>
    <w:rsid w:val="00641132"/>
    <w:rsid w:val="00641392"/>
    <w:rsid w:val="0064199D"/>
    <w:rsid w:val="00641AAE"/>
    <w:rsid w:val="00644E14"/>
    <w:rsid w:val="006464BD"/>
    <w:rsid w:val="0064664F"/>
    <w:rsid w:val="006467DD"/>
    <w:rsid w:val="006468C2"/>
    <w:rsid w:val="00646C73"/>
    <w:rsid w:val="006507EE"/>
    <w:rsid w:val="0065085A"/>
    <w:rsid w:val="00650C54"/>
    <w:rsid w:val="00652032"/>
    <w:rsid w:val="0065305B"/>
    <w:rsid w:val="0065333D"/>
    <w:rsid w:val="00653A52"/>
    <w:rsid w:val="00660380"/>
    <w:rsid w:val="006615A0"/>
    <w:rsid w:val="006631E3"/>
    <w:rsid w:val="0066380A"/>
    <w:rsid w:val="006640A4"/>
    <w:rsid w:val="00671428"/>
    <w:rsid w:val="006717D0"/>
    <w:rsid w:val="00672D4D"/>
    <w:rsid w:val="006734D7"/>
    <w:rsid w:val="00674361"/>
    <w:rsid w:val="0067542F"/>
    <w:rsid w:val="0067645C"/>
    <w:rsid w:val="00676B9E"/>
    <w:rsid w:val="00676DDC"/>
    <w:rsid w:val="006809FA"/>
    <w:rsid w:val="00681FD9"/>
    <w:rsid w:val="00681FE6"/>
    <w:rsid w:val="006828E8"/>
    <w:rsid w:val="00682D66"/>
    <w:rsid w:val="00682FE5"/>
    <w:rsid w:val="0068441D"/>
    <w:rsid w:val="00690274"/>
    <w:rsid w:val="0069358E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0DC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1A99"/>
    <w:rsid w:val="006F20FF"/>
    <w:rsid w:val="006F249D"/>
    <w:rsid w:val="006F3985"/>
    <w:rsid w:val="006F3B6B"/>
    <w:rsid w:val="006F4CD3"/>
    <w:rsid w:val="006F6CC9"/>
    <w:rsid w:val="006F7C16"/>
    <w:rsid w:val="006F7E0B"/>
    <w:rsid w:val="007018F7"/>
    <w:rsid w:val="0070292E"/>
    <w:rsid w:val="00702F69"/>
    <w:rsid w:val="00702FA4"/>
    <w:rsid w:val="007046D0"/>
    <w:rsid w:val="007063BA"/>
    <w:rsid w:val="007071B3"/>
    <w:rsid w:val="00707CB0"/>
    <w:rsid w:val="00712FE7"/>
    <w:rsid w:val="0071392A"/>
    <w:rsid w:val="00717CC0"/>
    <w:rsid w:val="00721326"/>
    <w:rsid w:val="00722DE2"/>
    <w:rsid w:val="007231A4"/>
    <w:rsid w:val="007239A3"/>
    <w:rsid w:val="007240BE"/>
    <w:rsid w:val="007256B2"/>
    <w:rsid w:val="007261D6"/>
    <w:rsid w:val="00726354"/>
    <w:rsid w:val="007309E1"/>
    <w:rsid w:val="00733BC2"/>
    <w:rsid w:val="007344BF"/>
    <w:rsid w:val="007357FD"/>
    <w:rsid w:val="0073620C"/>
    <w:rsid w:val="00737C60"/>
    <w:rsid w:val="00737D85"/>
    <w:rsid w:val="00741EA5"/>
    <w:rsid w:val="00745A09"/>
    <w:rsid w:val="007507F8"/>
    <w:rsid w:val="007516EF"/>
    <w:rsid w:val="00752CE5"/>
    <w:rsid w:val="00752EB7"/>
    <w:rsid w:val="00754261"/>
    <w:rsid w:val="007602EC"/>
    <w:rsid w:val="00762752"/>
    <w:rsid w:val="0076614E"/>
    <w:rsid w:val="00767A3B"/>
    <w:rsid w:val="00771397"/>
    <w:rsid w:val="00771D44"/>
    <w:rsid w:val="00772A3E"/>
    <w:rsid w:val="00780B03"/>
    <w:rsid w:val="007821FA"/>
    <w:rsid w:val="00784AA5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007E"/>
    <w:rsid w:val="007B179A"/>
    <w:rsid w:val="007B2F2D"/>
    <w:rsid w:val="007B4BC7"/>
    <w:rsid w:val="007B745A"/>
    <w:rsid w:val="007B785C"/>
    <w:rsid w:val="007C1CF4"/>
    <w:rsid w:val="007C3098"/>
    <w:rsid w:val="007C310C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5A68"/>
    <w:rsid w:val="007D7475"/>
    <w:rsid w:val="007D7B6F"/>
    <w:rsid w:val="007E102E"/>
    <w:rsid w:val="007E227F"/>
    <w:rsid w:val="007E2B97"/>
    <w:rsid w:val="007E366B"/>
    <w:rsid w:val="007E4F0E"/>
    <w:rsid w:val="007E5598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100"/>
    <w:rsid w:val="00806DB6"/>
    <w:rsid w:val="00806E8D"/>
    <w:rsid w:val="00807B4B"/>
    <w:rsid w:val="008104DB"/>
    <w:rsid w:val="00813F19"/>
    <w:rsid w:val="00814523"/>
    <w:rsid w:val="008179DE"/>
    <w:rsid w:val="00817E28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2904"/>
    <w:rsid w:val="00833B31"/>
    <w:rsid w:val="008351FF"/>
    <w:rsid w:val="00835E55"/>
    <w:rsid w:val="0084025E"/>
    <w:rsid w:val="00841375"/>
    <w:rsid w:val="008418DC"/>
    <w:rsid w:val="00842061"/>
    <w:rsid w:val="008423B1"/>
    <w:rsid w:val="00842861"/>
    <w:rsid w:val="00842EC6"/>
    <w:rsid w:val="00843710"/>
    <w:rsid w:val="0085004F"/>
    <w:rsid w:val="00850388"/>
    <w:rsid w:val="00850A14"/>
    <w:rsid w:val="00851385"/>
    <w:rsid w:val="008515C7"/>
    <w:rsid w:val="0085208B"/>
    <w:rsid w:val="008528DE"/>
    <w:rsid w:val="008538C1"/>
    <w:rsid w:val="00854A9B"/>
    <w:rsid w:val="00854D10"/>
    <w:rsid w:val="0085654A"/>
    <w:rsid w:val="00856A60"/>
    <w:rsid w:val="008616CA"/>
    <w:rsid w:val="008622ED"/>
    <w:rsid w:val="008643E1"/>
    <w:rsid w:val="00866EC9"/>
    <w:rsid w:val="00870270"/>
    <w:rsid w:val="0087138D"/>
    <w:rsid w:val="00871855"/>
    <w:rsid w:val="00874D4E"/>
    <w:rsid w:val="00882385"/>
    <w:rsid w:val="00884365"/>
    <w:rsid w:val="00884AA2"/>
    <w:rsid w:val="00885E76"/>
    <w:rsid w:val="0088680A"/>
    <w:rsid w:val="00891781"/>
    <w:rsid w:val="00892485"/>
    <w:rsid w:val="00892D96"/>
    <w:rsid w:val="00895200"/>
    <w:rsid w:val="008A33BF"/>
    <w:rsid w:val="008A34CD"/>
    <w:rsid w:val="008B009A"/>
    <w:rsid w:val="008B1B97"/>
    <w:rsid w:val="008B4AA5"/>
    <w:rsid w:val="008B5738"/>
    <w:rsid w:val="008C0544"/>
    <w:rsid w:val="008C20A1"/>
    <w:rsid w:val="008C6BFD"/>
    <w:rsid w:val="008C7F06"/>
    <w:rsid w:val="008D100F"/>
    <w:rsid w:val="008D3DED"/>
    <w:rsid w:val="008D4857"/>
    <w:rsid w:val="008D54CF"/>
    <w:rsid w:val="008D5E55"/>
    <w:rsid w:val="008D706B"/>
    <w:rsid w:val="008D7B0D"/>
    <w:rsid w:val="008E25AC"/>
    <w:rsid w:val="008E3C85"/>
    <w:rsid w:val="008E5BA8"/>
    <w:rsid w:val="008E5F30"/>
    <w:rsid w:val="008E7328"/>
    <w:rsid w:val="008E7707"/>
    <w:rsid w:val="008F0225"/>
    <w:rsid w:val="008F310E"/>
    <w:rsid w:val="008F336F"/>
    <w:rsid w:val="00901539"/>
    <w:rsid w:val="0090371F"/>
    <w:rsid w:val="00906C9D"/>
    <w:rsid w:val="00911B2C"/>
    <w:rsid w:val="00913456"/>
    <w:rsid w:val="00914C02"/>
    <w:rsid w:val="00915267"/>
    <w:rsid w:val="009169FC"/>
    <w:rsid w:val="009219AE"/>
    <w:rsid w:val="00923791"/>
    <w:rsid w:val="00924955"/>
    <w:rsid w:val="0092760B"/>
    <w:rsid w:val="00932A0E"/>
    <w:rsid w:val="00934157"/>
    <w:rsid w:val="0093709D"/>
    <w:rsid w:val="00940A71"/>
    <w:rsid w:val="009415F1"/>
    <w:rsid w:val="00941806"/>
    <w:rsid w:val="009432AF"/>
    <w:rsid w:val="00943857"/>
    <w:rsid w:val="00943E10"/>
    <w:rsid w:val="009446E5"/>
    <w:rsid w:val="00946017"/>
    <w:rsid w:val="0094685B"/>
    <w:rsid w:val="00946E93"/>
    <w:rsid w:val="0094790A"/>
    <w:rsid w:val="00947F25"/>
    <w:rsid w:val="00950359"/>
    <w:rsid w:val="0095138A"/>
    <w:rsid w:val="00951AD3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463"/>
    <w:rsid w:val="0096771E"/>
    <w:rsid w:val="00973AA3"/>
    <w:rsid w:val="0097679A"/>
    <w:rsid w:val="00977853"/>
    <w:rsid w:val="00982CDD"/>
    <w:rsid w:val="00983F5E"/>
    <w:rsid w:val="00986774"/>
    <w:rsid w:val="00986A2F"/>
    <w:rsid w:val="00993845"/>
    <w:rsid w:val="00997BC5"/>
    <w:rsid w:val="00997D25"/>
    <w:rsid w:val="009A0EE9"/>
    <w:rsid w:val="009A13C1"/>
    <w:rsid w:val="009A2ADF"/>
    <w:rsid w:val="009A3300"/>
    <w:rsid w:val="009A4F8F"/>
    <w:rsid w:val="009A54D2"/>
    <w:rsid w:val="009A7BB0"/>
    <w:rsid w:val="009B4EA4"/>
    <w:rsid w:val="009B5522"/>
    <w:rsid w:val="009B754D"/>
    <w:rsid w:val="009B7C66"/>
    <w:rsid w:val="009C0BBB"/>
    <w:rsid w:val="009C1FF9"/>
    <w:rsid w:val="009C23A1"/>
    <w:rsid w:val="009C3458"/>
    <w:rsid w:val="009C4CFA"/>
    <w:rsid w:val="009C55C9"/>
    <w:rsid w:val="009D0146"/>
    <w:rsid w:val="009D0C92"/>
    <w:rsid w:val="009D116D"/>
    <w:rsid w:val="009D14F8"/>
    <w:rsid w:val="009D1D12"/>
    <w:rsid w:val="009D4C63"/>
    <w:rsid w:val="009D7D59"/>
    <w:rsid w:val="009E1033"/>
    <w:rsid w:val="009E26E0"/>
    <w:rsid w:val="009E2D05"/>
    <w:rsid w:val="009E4687"/>
    <w:rsid w:val="009E5DB6"/>
    <w:rsid w:val="009E60E5"/>
    <w:rsid w:val="009E622C"/>
    <w:rsid w:val="009E674B"/>
    <w:rsid w:val="009F0469"/>
    <w:rsid w:val="009F087B"/>
    <w:rsid w:val="009F0FDC"/>
    <w:rsid w:val="009F133B"/>
    <w:rsid w:val="009F2AD2"/>
    <w:rsid w:val="009F2FDC"/>
    <w:rsid w:val="009F6037"/>
    <w:rsid w:val="009F7226"/>
    <w:rsid w:val="00A00128"/>
    <w:rsid w:val="00A015FC"/>
    <w:rsid w:val="00A02293"/>
    <w:rsid w:val="00A03AD6"/>
    <w:rsid w:val="00A060FE"/>
    <w:rsid w:val="00A11A99"/>
    <w:rsid w:val="00A12BF1"/>
    <w:rsid w:val="00A1406D"/>
    <w:rsid w:val="00A208BC"/>
    <w:rsid w:val="00A222CB"/>
    <w:rsid w:val="00A244A2"/>
    <w:rsid w:val="00A24BDF"/>
    <w:rsid w:val="00A25533"/>
    <w:rsid w:val="00A25550"/>
    <w:rsid w:val="00A25BC2"/>
    <w:rsid w:val="00A25D4C"/>
    <w:rsid w:val="00A268DF"/>
    <w:rsid w:val="00A274BC"/>
    <w:rsid w:val="00A278F5"/>
    <w:rsid w:val="00A27AFD"/>
    <w:rsid w:val="00A27B69"/>
    <w:rsid w:val="00A30114"/>
    <w:rsid w:val="00A30125"/>
    <w:rsid w:val="00A310BE"/>
    <w:rsid w:val="00A31123"/>
    <w:rsid w:val="00A34FA5"/>
    <w:rsid w:val="00A3524B"/>
    <w:rsid w:val="00A356DC"/>
    <w:rsid w:val="00A35EBF"/>
    <w:rsid w:val="00A3613A"/>
    <w:rsid w:val="00A36827"/>
    <w:rsid w:val="00A439E2"/>
    <w:rsid w:val="00A458B1"/>
    <w:rsid w:val="00A46226"/>
    <w:rsid w:val="00A4799D"/>
    <w:rsid w:val="00A47AB3"/>
    <w:rsid w:val="00A54E21"/>
    <w:rsid w:val="00A5593A"/>
    <w:rsid w:val="00A55C85"/>
    <w:rsid w:val="00A56D4C"/>
    <w:rsid w:val="00A57E59"/>
    <w:rsid w:val="00A60552"/>
    <w:rsid w:val="00A62239"/>
    <w:rsid w:val="00A64D13"/>
    <w:rsid w:val="00A67490"/>
    <w:rsid w:val="00A70F1B"/>
    <w:rsid w:val="00A727B8"/>
    <w:rsid w:val="00A7409D"/>
    <w:rsid w:val="00A74546"/>
    <w:rsid w:val="00A7508E"/>
    <w:rsid w:val="00A75AA5"/>
    <w:rsid w:val="00A775BF"/>
    <w:rsid w:val="00A82D7A"/>
    <w:rsid w:val="00A82F33"/>
    <w:rsid w:val="00A84D1B"/>
    <w:rsid w:val="00A86341"/>
    <w:rsid w:val="00A86760"/>
    <w:rsid w:val="00A87E09"/>
    <w:rsid w:val="00A90113"/>
    <w:rsid w:val="00A90B26"/>
    <w:rsid w:val="00A93620"/>
    <w:rsid w:val="00A93661"/>
    <w:rsid w:val="00A95CDE"/>
    <w:rsid w:val="00A96F65"/>
    <w:rsid w:val="00A97175"/>
    <w:rsid w:val="00AA020F"/>
    <w:rsid w:val="00AA1323"/>
    <w:rsid w:val="00AA27A7"/>
    <w:rsid w:val="00AA53BE"/>
    <w:rsid w:val="00AA6585"/>
    <w:rsid w:val="00AA68C2"/>
    <w:rsid w:val="00AA6A16"/>
    <w:rsid w:val="00AA7581"/>
    <w:rsid w:val="00AA7CFB"/>
    <w:rsid w:val="00AB03EC"/>
    <w:rsid w:val="00AB2683"/>
    <w:rsid w:val="00AB5A7B"/>
    <w:rsid w:val="00AB5C02"/>
    <w:rsid w:val="00AB769B"/>
    <w:rsid w:val="00AC0140"/>
    <w:rsid w:val="00AC0B64"/>
    <w:rsid w:val="00AC14C1"/>
    <w:rsid w:val="00AC19F2"/>
    <w:rsid w:val="00AC226D"/>
    <w:rsid w:val="00AC2DB9"/>
    <w:rsid w:val="00AC356A"/>
    <w:rsid w:val="00AC7F36"/>
    <w:rsid w:val="00AC7FEE"/>
    <w:rsid w:val="00AD13EB"/>
    <w:rsid w:val="00AD1C22"/>
    <w:rsid w:val="00AD28E1"/>
    <w:rsid w:val="00AD2DB3"/>
    <w:rsid w:val="00AD33B1"/>
    <w:rsid w:val="00AD3722"/>
    <w:rsid w:val="00AD4B14"/>
    <w:rsid w:val="00AD4DDE"/>
    <w:rsid w:val="00AD5438"/>
    <w:rsid w:val="00AD6CAC"/>
    <w:rsid w:val="00AD75C3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E76D4"/>
    <w:rsid w:val="00AF0323"/>
    <w:rsid w:val="00AF08F4"/>
    <w:rsid w:val="00AF0B58"/>
    <w:rsid w:val="00AF21B1"/>
    <w:rsid w:val="00AF2C49"/>
    <w:rsid w:val="00AF77F3"/>
    <w:rsid w:val="00AF7924"/>
    <w:rsid w:val="00B00558"/>
    <w:rsid w:val="00B00AB0"/>
    <w:rsid w:val="00B011C9"/>
    <w:rsid w:val="00B01CD7"/>
    <w:rsid w:val="00B02F4B"/>
    <w:rsid w:val="00B0430A"/>
    <w:rsid w:val="00B04DDE"/>
    <w:rsid w:val="00B05448"/>
    <w:rsid w:val="00B05A91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55DF"/>
    <w:rsid w:val="00B15C1C"/>
    <w:rsid w:val="00B16917"/>
    <w:rsid w:val="00B172C1"/>
    <w:rsid w:val="00B206EA"/>
    <w:rsid w:val="00B21C93"/>
    <w:rsid w:val="00B232F0"/>
    <w:rsid w:val="00B23CED"/>
    <w:rsid w:val="00B243D4"/>
    <w:rsid w:val="00B30B4C"/>
    <w:rsid w:val="00B339F1"/>
    <w:rsid w:val="00B3447F"/>
    <w:rsid w:val="00B34FBE"/>
    <w:rsid w:val="00B371B3"/>
    <w:rsid w:val="00B41A6F"/>
    <w:rsid w:val="00B44254"/>
    <w:rsid w:val="00B44779"/>
    <w:rsid w:val="00B45BA5"/>
    <w:rsid w:val="00B45CB6"/>
    <w:rsid w:val="00B46C2F"/>
    <w:rsid w:val="00B508A0"/>
    <w:rsid w:val="00B516A3"/>
    <w:rsid w:val="00B52303"/>
    <w:rsid w:val="00B55E91"/>
    <w:rsid w:val="00B56A04"/>
    <w:rsid w:val="00B60BDB"/>
    <w:rsid w:val="00B60EB3"/>
    <w:rsid w:val="00B6449A"/>
    <w:rsid w:val="00B65845"/>
    <w:rsid w:val="00B65A2B"/>
    <w:rsid w:val="00B65AB0"/>
    <w:rsid w:val="00B66923"/>
    <w:rsid w:val="00B67D91"/>
    <w:rsid w:val="00B705F9"/>
    <w:rsid w:val="00B7165E"/>
    <w:rsid w:val="00B82BC8"/>
    <w:rsid w:val="00B86C0A"/>
    <w:rsid w:val="00B87595"/>
    <w:rsid w:val="00B92159"/>
    <w:rsid w:val="00B93D35"/>
    <w:rsid w:val="00B9430A"/>
    <w:rsid w:val="00B9434F"/>
    <w:rsid w:val="00B957C3"/>
    <w:rsid w:val="00B975A4"/>
    <w:rsid w:val="00B97729"/>
    <w:rsid w:val="00BA18A0"/>
    <w:rsid w:val="00BA2D82"/>
    <w:rsid w:val="00BA4165"/>
    <w:rsid w:val="00BA438C"/>
    <w:rsid w:val="00BA4944"/>
    <w:rsid w:val="00BA5298"/>
    <w:rsid w:val="00BA616A"/>
    <w:rsid w:val="00BA7F22"/>
    <w:rsid w:val="00BB2131"/>
    <w:rsid w:val="00BB47B0"/>
    <w:rsid w:val="00BB496F"/>
    <w:rsid w:val="00BB6C61"/>
    <w:rsid w:val="00BB787A"/>
    <w:rsid w:val="00BC1C5A"/>
    <w:rsid w:val="00BD10AD"/>
    <w:rsid w:val="00BD16C6"/>
    <w:rsid w:val="00BD1718"/>
    <w:rsid w:val="00BD17EE"/>
    <w:rsid w:val="00BD4EED"/>
    <w:rsid w:val="00BD6577"/>
    <w:rsid w:val="00BD7D65"/>
    <w:rsid w:val="00BE05AC"/>
    <w:rsid w:val="00BE2145"/>
    <w:rsid w:val="00BE3047"/>
    <w:rsid w:val="00BE3085"/>
    <w:rsid w:val="00BE36E8"/>
    <w:rsid w:val="00BE6338"/>
    <w:rsid w:val="00BE7D0B"/>
    <w:rsid w:val="00BF1C1A"/>
    <w:rsid w:val="00BF29F5"/>
    <w:rsid w:val="00BF3055"/>
    <w:rsid w:val="00C00870"/>
    <w:rsid w:val="00C01321"/>
    <w:rsid w:val="00C020E4"/>
    <w:rsid w:val="00C02851"/>
    <w:rsid w:val="00C0312C"/>
    <w:rsid w:val="00C04FE9"/>
    <w:rsid w:val="00C0680F"/>
    <w:rsid w:val="00C0721E"/>
    <w:rsid w:val="00C10BDE"/>
    <w:rsid w:val="00C119C9"/>
    <w:rsid w:val="00C12DD6"/>
    <w:rsid w:val="00C2323E"/>
    <w:rsid w:val="00C25104"/>
    <w:rsid w:val="00C31DBE"/>
    <w:rsid w:val="00C32104"/>
    <w:rsid w:val="00C332CD"/>
    <w:rsid w:val="00C33BFF"/>
    <w:rsid w:val="00C378EE"/>
    <w:rsid w:val="00C4055D"/>
    <w:rsid w:val="00C479BF"/>
    <w:rsid w:val="00C50073"/>
    <w:rsid w:val="00C51068"/>
    <w:rsid w:val="00C51575"/>
    <w:rsid w:val="00C52177"/>
    <w:rsid w:val="00C549F2"/>
    <w:rsid w:val="00C57BE4"/>
    <w:rsid w:val="00C57E1E"/>
    <w:rsid w:val="00C6072A"/>
    <w:rsid w:val="00C6189E"/>
    <w:rsid w:val="00C61A38"/>
    <w:rsid w:val="00C6229B"/>
    <w:rsid w:val="00C6242E"/>
    <w:rsid w:val="00C62F70"/>
    <w:rsid w:val="00C632FD"/>
    <w:rsid w:val="00C647C4"/>
    <w:rsid w:val="00C65DE7"/>
    <w:rsid w:val="00C675B2"/>
    <w:rsid w:val="00C7380B"/>
    <w:rsid w:val="00C741FB"/>
    <w:rsid w:val="00C74F3B"/>
    <w:rsid w:val="00C75A2A"/>
    <w:rsid w:val="00C7689D"/>
    <w:rsid w:val="00C769BD"/>
    <w:rsid w:val="00C80AE4"/>
    <w:rsid w:val="00C85E2E"/>
    <w:rsid w:val="00C85FDB"/>
    <w:rsid w:val="00C8656D"/>
    <w:rsid w:val="00C866C8"/>
    <w:rsid w:val="00C87AEC"/>
    <w:rsid w:val="00C87B05"/>
    <w:rsid w:val="00C87C9E"/>
    <w:rsid w:val="00C87F43"/>
    <w:rsid w:val="00C91895"/>
    <w:rsid w:val="00C921BA"/>
    <w:rsid w:val="00C933DA"/>
    <w:rsid w:val="00C94021"/>
    <w:rsid w:val="00C95B87"/>
    <w:rsid w:val="00C95D51"/>
    <w:rsid w:val="00C96D14"/>
    <w:rsid w:val="00CA0C55"/>
    <w:rsid w:val="00CA23DE"/>
    <w:rsid w:val="00CA380B"/>
    <w:rsid w:val="00CA7790"/>
    <w:rsid w:val="00CA7A83"/>
    <w:rsid w:val="00CB714C"/>
    <w:rsid w:val="00CC0F95"/>
    <w:rsid w:val="00CC18F5"/>
    <w:rsid w:val="00CC1F9C"/>
    <w:rsid w:val="00CC22AD"/>
    <w:rsid w:val="00CC29B7"/>
    <w:rsid w:val="00CC5310"/>
    <w:rsid w:val="00CC6D13"/>
    <w:rsid w:val="00CC73C4"/>
    <w:rsid w:val="00CC76DA"/>
    <w:rsid w:val="00CD084E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E7A3A"/>
    <w:rsid w:val="00CF1DE1"/>
    <w:rsid w:val="00CF1EE8"/>
    <w:rsid w:val="00CF278F"/>
    <w:rsid w:val="00CF33B2"/>
    <w:rsid w:val="00CF3682"/>
    <w:rsid w:val="00CF36D3"/>
    <w:rsid w:val="00CF37A3"/>
    <w:rsid w:val="00CF3C0C"/>
    <w:rsid w:val="00CF3F72"/>
    <w:rsid w:val="00CF4146"/>
    <w:rsid w:val="00CF4C2B"/>
    <w:rsid w:val="00CF64BE"/>
    <w:rsid w:val="00CF7E4B"/>
    <w:rsid w:val="00D00174"/>
    <w:rsid w:val="00D01631"/>
    <w:rsid w:val="00D03189"/>
    <w:rsid w:val="00D034E5"/>
    <w:rsid w:val="00D03711"/>
    <w:rsid w:val="00D03E76"/>
    <w:rsid w:val="00D06FB0"/>
    <w:rsid w:val="00D12878"/>
    <w:rsid w:val="00D1466A"/>
    <w:rsid w:val="00D14B84"/>
    <w:rsid w:val="00D15796"/>
    <w:rsid w:val="00D15F89"/>
    <w:rsid w:val="00D17781"/>
    <w:rsid w:val="00D17D1F"/>
    <w:rsid w:val="00D21AF6"/>
    <w:rsid w:val="00D21DC6"/>
    <w:rsid w:val="00D23F6D"/>
    <w:rsid w:val="00D27DE9"/>
    <w:rsid w:val="00D3171C"/>
    <w:rsid w:val="00D31D5F"/>
    <w:rsid w:val="00D32FC3"/>
    <w:rsid w:val="00D3321F"/>
    <w:rsid w:val="00D33691"/>
    <w:rsid w:val="00D351F6"/>
    <w:rsid w:val="00D401FC"/>
    <w:rsid w:val="00D41DDE"/>
    <w:rsid w:val="00D42784"/>
    <w:rsid w:val="00D448AF"/>
    <w:rsid w:val="00D461CE"/>
    <w:rsid w:val="00D46FAE"/>
    <w:rsid w:val="00D526B1"/>
    <w:rsid w:val="00D541BF"/>
    <w:rsid w:val="00D546FB"/>
    <w:rsid w:val="00D55794"/>
    <w:rsid w:val="00D56D5D"/>
    <w:rsid w:val="00D578AB"/>
    <w:rsid w:val="00D60487"/>
    <w:rsid w:val="00D61484"/>
    <w:rsid w:val="00D61DCC"/>
    <w:rsid w:val="00D62065"/>
    <w:rsid w:val="00D6320F"/>
    <w:rsid w:val="00D6442E"/>
    <w:rsid w:val="00D65D66"/>
    <w:rsid w:val="00D66222"/>
    <w:rsid w:val="00D6750A"/>
    <w:rsid w:val="00D67994"/>
    <w:rsid w:val="00D72FA6"/>
    <w:rsid w:val="00D757E7"/>
    <w:rsid w:val="00D77823"/>
    <w:rsid w:val="00D827E5"/>
    <w:rsid w:val="00D82FD0"/>
    <w:rsid w:val="00D84435"/>
    <w:rsid w:val="00D84C9A"/>
    <w:rsid w:val="00D85469"/>
    <w:rsid w:val="00D8617F"/>
    <w:rsid w:val="00D86AFF"/>
    <w:rsid w:val="00D94016"/>
    <w:rsid w:val="00D97F66"/>
    <w:rsid w:val="00DA0155"/>
    <w:rsid w:val="00DA092B"/>
    <w:rsid w:val="00DA2A6C"/>
    <w:rsid w:val="00DA32AD"/>
    <w:rsid w:val="00DA62C1"/>
    <w:rsid w:val="00DB25E9"/>
    <w:rsid w:val="00DB4A17"/>
    <w:rsid w:val="00DB51E4"/>
    <w:rsid w:val="00DB52F7"/>
    <w:rsid w:val="00DC52B4"/>
    <w:rsid w:val="00DC6639"/>
    <w:rsid w:val="00DC6C2F"/>
    <w:rsid w:val="00DC70D0"/>
    <w:rsid w:val="00DD0180"/>
    <w:rsid w:val="00DD1CA5"/>
    <w:rsid w:val="00DD2F67"/>
    <w:rsid w:val="00DD3FD1"/>
    <w:rsid w:val="00DD4052"/>
    <w:rsid w:val="00DD4FAC"/>
    <w:rsid w:val="00DD5947"/>
    <w:rsid w:val="00DD5C11"/>
    <w:rsid w:val="00DE29E4"/>
    <w:rsid w:val="00DE3E53"/>
    <w:rsid w:val="00DE4C46"/>
    <w:rsid w:val="00DE683F"/>
    <w:rsid w:val="00DF0D93"/>
    <w:rsid w:val="00DF0F7A"/>
    <w:rsid w:val="00DF1556"/>
    <w:rsid w:val="00DF2A19"/>
    <w:rsid w:val="00DF60E4"/>
    <w:rsid w:val="00DF6D12"/>
    <w:rsid w:val="00DF762F"/>
    <w:rsid w:val="00DF78F4"/>
    <w:rsid w:val="00DF7F8A"/>
    <w:rsid w:val="00E0003A"/>
    <w:rsid w:val="00E00264"/>
    <w:rsid w:val="00E016F4"/>
    <w:rsid w:val="00E01A82"/>
    <w:rsid w:val="00E01C00"/>
    <w:rsid w:val="00E0373F"/>
    <w:rsid w:val="00E0480E"/>
    <w:rsid w:val="00E07334"/>
    <w:rsid w:val="00E07FC0"/>
    <w:rsid w:val="00E1145E"/>
    <w:rsid w:val="00E1165D"/>
    <w:rsid w:val="00E11852"/>
    <w:rsid w:val="00E16D27"/>
    <w:rsid w:val="00E20542"/>
    <w:rsid w:val="00E20BA2"/>
    <w:rsid w:val="00E215BD"/>
    <w:rsid w:val="00E22309"/>
    <w:rsid w:val="00E22FDE"/>
    <w:rsid w:val="00E24C0D"/>
    <w:rsid w:val="00E2598F"/>
    <w:rsid w:val="00E27B10"/>
    <w:rsid w:val="00E30BF9"/>
    <w:rsid w:val="00E31176"/>
    <w:rsid w:val="00E320C4"/>
    <w:rsid w:val="00E33E40"/>
    <w:rsid w:val="00E36F80"/>
    <w:rsid w:val="00E4067B"/>
    <w:rsid w:val="00E4276C"/>
    <w:rsid w:val="00E441C8"/>
    <w:rsid w:val="00E441EA"/>
    <w:rsid w:val="00E4568C"/>
    <w:rsid w:val="00E4632E"/>
    <w:rsid w:val="00E47421"/>
    <w:rsid w:val="00E4787B"/>
    <w:rsid w:val="00E50A04"/>
    <w:rsid w:val="00E50C79"/>
    <w:rsid w:val="00E50EA7"/>
    <w:rsid w:val="00E51F36"/>
    <w:rsid w:val="00E528AB"/>
    <w:rsid w:val="00E52969"/>
    <w:rsid w:val="00E55D32"/>
    <w:rsid w:val="00E573AB"/>
    <w:rsid w:val="00E604A1"/>
    <w:rsid w:val="00E6187C"/>
    <w:rsid w:val="00E63D11"/>
    <w:rsid w:val="00E65941"/>
    <w:rsid w:val="00E66F70"/>
    <w:rsid w:val="00E67167"/>
    <w:rsid w:val="00E72BB4"/>
    <w:rsid w:val="00E74519"/>
    <w:rsid w:val="00E75F46"/>
    <w:rsid w:val="00E81984"/>
    <w:rsid w:val="00E833BA"/>
    <w:rsid w:val="00E85D2D"/>
    <w:rsid w:val="00E8655C"/>
    <w:rsid w:val="00E86C28"/>
    <w:rsid w:val="00E87DFF"/>
    <w:rsid w:val="00E92741"/>
    <w:rsid w:val="00E93329"/>
    <w:rsid w:val="00E93D2F"/>
    <w:rsid w:val="00E94F62"/>
    <w:rsid w:val="00E976FC"/>
    <w:rsid w:val="00E977E8"/>
    <w:rsid w:val="00EA0591"/>
    <w:rsid w:val="00EA1102"/>
    <w:rsid w:val="00EA23BF"/>
    <w:rsid w:val="00EA49FB"/>
    <w:rsid w:val="00EA74D2"/>
    <w:rsid w:val="00EB1DFA"/>
    <w:rsid w:val="00EB2085"/>
    <w:rsid w:val="00EB30EB"/>
    <w:rsid w:val="00EB3A76"/>
    <w:rsid w:val="00EB6130"/>
    <w:rsid w:val="00EB6B7F"/>
    <w:rsid w:val="00EC08B9"/>
    <w:rsid w:val="00EC53AE"/>
    <w:rsid w:val="00EC5CB9"/>
    <w:rsid w:val="00EC79B6"/>
    <w:rsid w:val="00ED39D7"/>
    <w:rsid w:val="00ED5B93"/>
    <w:rsid w:val="00ED622C"/>
    <w:rsid w:val="00ED6A13"/>
    <w:rsid w:val="00ED6E6A"/>
    <w:rsid w:val="00EE08E5"/>
    <w:rsid w:val="00EE11B0"/>
    <w:rsid w:val="00EE15E6"/>
    <w:rsid w:val="00EE1BB1"/>
    <w:rsid w:val="00EE1C32"/>
    <w:rsid w:val="00EE259B"/>
    <w:rsid w:val="00EE3ABB"/>
    <w:rsid w:val="00EE4845"/>
    <w:rsid w:val="00EE4C4D"/>
    <w:rsid w:val="00EE4CB6"/>
    <w:rsid w:val="00EE4FD6"/>
    <w:rsid w:val="00EE5AE3"/>
    <w:rsid w:val="00EE6095"/>
    <w:rsid w:val="00EE68FA"/>
    <w:rsid w:val="00EE69A5"/>
    <w:rsid w:val="00EE69F2"/>
    <w:rsid w:val="00EE7299"/>
    <w:rsid w:val="00EF3C82"/>
    <w:rsid w:val="00EF5239"/>
    <w:rsid w:val="00EF74BC"/>
    <w:rsid w:val="00F043E4"/>
    <w:rsid w:val="00F06AFC"/>
    <w:rsid w:val="00F071A9"/>
    <w:rsid w:val="00F102B6"/>
    <w:rsid w:val="00F1084E"/>
    <w:rsid w:val="00F10B00"/>
    <w:rsid w:val="00F10B4D"/>
    <w:rsid w:val="00F10F95"/>
    <w:rsid w:val="00F11173"/>
    <w:rsid w:val="00F11638"/>
    <w:rsid w:val="00F141EB"/>
    <w:rsid w:val="00F21511"/>
    <w:rsid w:val="00F21C72"/>
    <w:rsid w:val="00F222D0"/>
    <w:rsid w:val="00F23031"/>
    <w:rsid w:val="00F23383"/>
    <w:rsid w:val="00F27741"/>
    <w:rsid w:val="00F279A5"/>
    <w:rsid w:val="00F32FBB"/>
    <w:rsid w:val="00F33038"/>
    <w:rsid w:val="00F33EA4"/>
    <w:rsid w:val="00F35AE8"/>
    <w:rsid w:val="00F36667"/>
    <w:rsid w:val="00F400B8"/>
    <w:rsid w:val="00F42459"/>
    <w:rsid w:val="00F425C0"/>
    <w:rsid w:val="00F4455B"/>
    <w:rsid w:val="00F46457"/>
    <w:rsid w:val="00F53031"/>
    <w:rsid w:val="00F544F3"/>
    <w:rsid w:val="00F54C65"/>
    <w:rsid w:val="00F605BA"/>
    <w:rsid w:val="00F60730"/>
    <w:rsid w:val="00F61312"/>
    <w:rsid w:val="00F62EF4"/>
    <w:rsid w:val="00F63A60"/>
    <w:rsid w:val="00F63C3A"/>
    <w:rsid w:val="00F665CF"/>
    <w:rsid w:val="00F70050"/>
    <w:rsid w:val="00F711BC"/>
    <w:rsid w:val="00F72A62"/>
    <w:rsid w:val="00F752A2"/>
    <w:rsid w:val="00F76339"/>
    <w:rsid w:val="00F80143"/>
    <w:rsid w:val="00F8249F"/>
    <w:rsid w:val="00F82ACE"/>
    <w:rsid w:val="00F82D76"/>
    <w:rsid w:val="00F832EF"/>
    <w:rsid w:val="00F83B6B"/>
    <w:rsid w:val="00F83C73"/>
    <w:rsid w:val="00F854E3"/>
    <w:rsid w:val="00F90BEF"/>
    <w:rsid w:val="00F93C9C"/>
    <w:rsid w:val="00F941F7"/>
    <w:rsid w:val="00F95C1F"/>
    <w:rsid w:val="00F97519"/>
    <w:rsid w:val="00F977D4"/>
    <w:rsid w:val="00FA0D8E"/>
    <w:rsid w:val="00FA690F"/>
    <w:rsid w:val="00FA6CE0"/>
    <w:rsid w:val="00FA6EFD"/>
    <w:rsid w:val="00FA72F9"/>
    <w:rsid w:val="00FB080B"/>
    <w:rsid w:val="00FB49C7"/>
    <w:rsid w:val="00FB4BC9"/>
    <w:rsid w:val="00FB518B"/>
    <w:rsid w:val="00FB6A32"/>
    <w:rsid w:val="00FB73E9"/>
    <w:rsid w:val="00FB75B5"/>
    <w:rsid w:val="00FB7796"/>
    <w:rsid w:val="00FB7DD3"/>
    <w:rsid w:val="00FC178A"/>
    <w:rsid w:val="00FC5B2B"/>
    <w:rsid w:val="00FC62F2"/>
    <w:rsid w:val="00FC64DF"/>
    <w:rsid w:val="00FC667B"/>
    <w:rsid w:val="00FC777F"/>
    <w:rsid w:val="00FD2190"/>
    <w:rsid w:val="00FD33BF"/>
    <w:rsid w:val="00FE2303"/>
    <w:rsid w:val="00FE30C8"/>
    <w:rsid w:val="00FE30F1"/>
    <w:rsid w:val="00FE4D02"/>
    <w:rsid w:val="00FE5DCD"/>
    <w:rsid w:val="00FE5ECE"/>
    <w:rsid w:val="00FE6C2F"/>
    <w:rsid w:val="00FF000D"/>
    <w:rsid w:val="00FF268D"/>
    <w:rsid w:val="00FF2D22"/>
    <w:rsid w:val="00FF5B10"/>
    <w:rsid w:val="00FF67E0"/>
    <w:rsid w:val="557D5932"/>
    <w:rsid w:val="76C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71E7"/>
  <w15:docId w15:val="{25594652-F044-452F-BFB6-9D400E07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unhideWhenUsed="1" w:qFormat="1"/>
    <w:lsdException w:name="footer" w:uiPriority="0"/>
    <w:lsdException w:name="index heading" w:semiHidden="1" w:uiPriority="0" w:unhideWhenUsed="1"/>
    <w:lsdException w:name="caption" w:uiPriority="0" w:qFormat="1"/>
    <w:lsdException w:name="table of figures" w:semiHidden="1" w:uiPriority="0" w:unhideWhenUsed="1"/>
    <w:lsdException w:name="envelope address" w:semiHidden="1" w:uiPriority="0"/>
    <w:lsdException w:name="envelope return" w:semiHidden="1" w:uiPriority="0" w:unhideWhenUsed="1"/>
    <w:lsdException w:name="footnote reference" w:unhideWhenUsed="1" w:qFormat="1"/>
    <w:lsdException w:name="annotation reference" w:unhideWhenUsed="1" w:qFormat="1"/>
    <w:lsdException w:name="line number" w:semiHidden="1" w:uiPriority="0" w:unhideWhenUsed="1"/>
    <w:lsdException w:name="page number" w:uiPriority="0"/>
    <w:lsdException w:name="endnote reference" w:unhideWhenUsed="1" w:qFormat="1"/>
    <w:lsdException w:name="endnote text" w:unhideWhenUsed="1" w:qFormat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/>
    <w:lsdException w:name="List Bullet" w:semiHidden="1" w:uiPriority="0" w:unhideWhenUsed="1"/>
    <w:lsdException w:name="List Number" w:uiPriority="0"/>
    <w:lsdException w:name="List 2" w:semiHidden="1" w:uiPriority="0" w:unhideWhenUsed="1"/>
    <w:lsdException w:name="List 3" w:semiHidden="1" w:uiPriority="0" w:unhideWhenUsed="1"/>
    <w:lsdException w:name="List 4" w:uiPriority="0"/>
    <w:lsdException w:name="List 5" w:uiPriority="0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 w:qFormat="1"/>
    <w:lsdException w:name="Body Text" w:uiPriority="0" w:qFormat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qFormat="1"/>
    <w:lsdException w:name="Salutation" w:uiPriority="0"/>
    <w:lsdException w:name="Date" w:uiPriority="0"/>
    <w:lsdException w:name="Body Text First Indent" w:uiPriority="0"/>
    <w:lsdException w:name="Body Text First Indent 2" w:semiHidden="1" w:uiPriority="0" w:unhideWhenUsed="1"/>
    <w:lsdException w:name="Note Heading" w:semiHidden="1" w:uiPriority="0" w:unhideWhenUsed="1"/>
    <w:lsdException w:name="Body Text 2" w:qFormat="1"/>
    <w:lsdException w:name="Body Text 3" w:qFormat="1"/>
    <w:lsdException w:name="Body Text Indent 3" w:qFormat="1"/>
    <w:lsdException w:name="FollowedHyperlink" w:unhideWhenUsed="1" w:qFormat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 w:qFormat="1"/>
    <w:lsdException w:name="HTML Preformatted" w:uiPriority="0"/>
    <w:lsdException w:name="HTML Sample" w:uiPriority="0" w:qFormat="1"/>
    <w:lsdException w:name="HTML Typewriter" w:uiPriority="0"/>
    <w:lsdException w:name="HTML Variable" w:uiPriority="0" w:qFormat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uiPriority="0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pPr>
      <w:tabs>
        <w:tab w:val="left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pPr>
      <w:tabs>
        <w:tab w:val="left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uiPriority w:val="99"/>
    <w:qFormat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uiPriority w:val="99"/>
    <w:qFormat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szCs w:val="20"/>
    </w:rPr>
  </w:style>
  <w:style w:type="character" w:styleId="HTML">
    <w:name w:val="HTML Sample"/>
    <w:basedOn w:val="11"/>
    <w:qFormat/>
    <w:rPr>
      <w:rFonts w:ascii="Courier New" w:hAnsi="Courier New" w:cs="Courier New"/>
      <w:lang w:val="ru-RU"/>
    </w:rPr>
  </w:style>
  <w:style w:type="character" w:customStyle="1" w:styleId="11">
    <w:name w:val="Основной шрифт абзаца1"/>
    <w:qFormat/>
  </w:style>
  <w:style w:type="character" w:styleId="a5">
    <w:name w:val="FollowedHyperlink"/>
    <w:basedOn w:val="a1"/>
    <w:uiPriority w:val="99"/>
    <w:unhideWhenUsed/>
    <w:qFormat/>
    <w:rPr>
      <w:color w:val="800080"/>
      <w:u w:val="single"/>
    </w:rPr>
  </w:style>
  <w:style w:type="character" w:styleId="a6">
    <w:name w:val="footnote reference"/>
    <w:uiPriority w:val="99"/>
    <w:unhideWhenUsed/>
    <w:qFormat/>
    <w:rPr>
      <w:vertAlign w:val="superscript"/>
    </w:rPr>
  </w:style>
  <w:style w:type="character" w:styleId="a7">
    <w:name w:val="annotation reference"/>
    <w:uiPriority w:val="99"/>
    <w:unhideWhenUsed/>
    <w:qFormat/>
    <w:rPr>
      <w:sz w:val="16"/>
      <w:szCs w:val="16"/>
    </w:rPr>
  </w:style>
  <w:style w:type="character" w:styleId="a8">
    <w:name w:val="endnote reference"/>
    <w:uiPriority w:val="99"/>
    <w:unhideWhenUsed/>
    <w:qFormat/>
    <w:rPr>
      <w:vertAlign w:val="superscript"/>
    </w:rPr>
  </w:style>
  <w:style w:type="character" w:styleId="HTML0">
    <w:name w:val="HTML Acronym"/>
    <w:basedOn w:val="11"/>
    <w:rPr>
      <w:lang w:val="ru-RU"/>
    </w:rPr>
  </w:style>
  <w:style w:type="character" w:styleId="a9">
    <w:name w:val="Emphasis"/>
    <w:basedOn w:val="11"/>
    <w:qFormat/>
    <w:rPr>
      <w:rFonts w:ascii="Arial Black" w:hAnsi="Arial Black" w:cs="Arial Black"/>
      <w:spacing w:val="-4"/>
      <w:sz w:val="18"/>
      <w:szCs w:val="18"/>
    </w:rPr>
  </w:style>
  <w:style w:type="character" w:styleId="aa">
    <w:name w:val="Hyperlink"/>
    <w:basedOn w:val="11"/>
    <w:uiPriority w:val="99"/>
    <w:rPr>
      <w:color w:val="0000FF"/>
      <w:u w:val="single"/>
    </w:rPr>
  </w:style>
  <w:style w:type="character" w:styleId="HTML1">
    <w:name w:val="HTML Keyboard"/>
    <w:basedOn w:val="11"/>
    <w:qFormat/>
    <w:rPr>
      <w:rFonts w:ascii="Courier New" w:hAnsi="Courier New" w:cs="Courier New"/>
      <w:sz w:val="20"/>
      <w:szCs w:val="20"/>
      <w:lang w:val="ru-RU"/>
    </w:rPr>
  </w:style>
  <w:style w:type="character" w:styleId="HTML2">
    <w:name w:val="HTML Code"/>
    <w:basedOn w:val="11"/>
    <w:rPr>
      <w:rFonts w:ascii="Courier New" w:hAnsi="Courier New" w:cs="Courier New"/>
      <w:sz w:val="20"/>
      <w:szCs w:val="20"/>
      <w:lang w:val="ru-RU"/>
    </w:rPr>
  </w:style>
  <w:style w:type="character" w:styleId="ab">
    <w:name w:val="page number"/>
    <w:basedOn w:val="a1"/>
  </w:style>
  <w:style w:type="character" w:styleId="HTML3">
    <w:name w:val="HTML Definition"/>
    <w:basedOn w:val="11"/>
    <w:rPr>
      <w:i/>
      <w:iCs/>
      <w:lang w:val="ru-RU"/>
    </w:rPr>
  </w:style>
  <w:style w:type="character" w:styleId="HTML4">
    <w:name w:val="HTML Variable"/>
    <w:basedOn w:val="11"/>
    <w:qFormat/>
    <w:rPr>
      <w:i/>
      <w:iCs/>
      <w:lang w:val="ru-RU"/>
    </w:rPr>
  </w:style>
  <w:style w:type="character" w:styleId="HTML5">
    <w:name w:val="HTML Typewriter"/>
    <w:basedOn w:val="11"/>
    <w:rPr>
      <w:rFonts w:ascii="Courier New" w:hAnsi="Courier New" w:cs="Courier New"/>
      <w:sz w:val="20"/>
      <w:szCs w:val="20"/>
      <w:lang w:val="ru-RU"/>
    </w:rPr>
  </w:style>
  <w:style w:type="character" w:styleId="ac">
    <w:name w:val="Strong"/>
    <w:basedOn w:val="11"/>
    <w:qFormat/>
    <w:rPr>
      <w:b/>
      <w:bCs/>
      <w:lang w:val="ru-RU"/>
    </w:rPr>
  </w:style>
  <w:style w:type="character" w:styleId="HTML6">
    <w:name w:val="HTML Cite"/>
    <w:basedOn w:val="11"/>
    <w:rPr>
      <w:i/>
      <w:iCs/>
      <w:lang w:val="ru-RU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uiPriority w:val="99"/>
    <w:qFormat/>
    <w:pPr>
      <w:spacing w:after="120" w:line="480" w:lineRule="auto"/>
    </w:pPr>
  </w:style>
  <w:style w:type="paragraph" w:styleId="af">
    <w:name w:val="Plain Text"/>
    <w:basedOn w:val="a"/>
    <w:link w:val="af0"/>
    <w:uiPriority w:val="99"/>
    <w:qFormat/>
    <w:rPr>
      <w:rFonts w:ascii="Courier New" w:hAnsi="Courier New" w:cs="Courier New"/>
      <w:sz w:val="20"/>
      <w:szCs w:val="20"/>
    </w:rPr>
  </w:style>
  <w:style w:type="paragraph" w:styleId="30">
    <w:name w:val="Body Text Indent 3"/>
    <w:basedOn w:val="a"/>
    <w:link w:val="31"/>
    <w:uiPriority w:val="99"/>
    <w:qFormat/>
    <w:pPr>
      <w:spacing w:after="120"/>
      <w:ind w:left="283"/>
    </w:pPr>
    <w:rPr>
      <w:sz w:val="16"/>
      <w:szCs w:val="16"/>
    </w:rPr>
  </w:style>
  <w:style w:type="paragraph" w:styleId="af1">
    <w:name w:val="endnote text"/>
    <w:basedOn w:val="a"/>
    <w:link w:val="af2"/>
    <w:uiPriority w:val="99"/>
    <w:unhideWhenUsed/>
    <w:qFormat/>
    <w:pPr>
      <w:suppressAutoHyphens/>
    </w:pPr>
    <w:rPr>
      <w:sz w:val="20"/>
      <w:szCs w:val="20"/>
      <w:lang w:val="zh-CN" w:eastAsia="ar-SA"/>
    </w:rPr>
  </w:style>
  <w:style w:type="paragraph" w:styleId="af3">
    <w:name w:val="caption"/>
    <w:basedOn w:val="a"/>
    <w:next w:val="a"/>
    <w:qFormat/>
    <w:pPr>
      <w:jc w:val="both"/>
    </w:pPr>
    <w:rPr>
      <w:szCs w:val="24"/>
    </w:rPr>
  </w:style>
  <w:style w:type="paragraph" w:styleId="af4">
    <w:name w:val="annotation text"/>
    <w:basedOn w:val="a"/>
    <w:link w:val="af5"/>
    <w:uiPriority w:val="99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6">
    <w:name w:val="annotation subject"/>
    <w:basedOn w:val="12"/>
    <w:next w:val="12"/>
    <w:link w:val="af7"/>
    <w:uiPriority w:val="99"/>
    <w:rPr>
      <w:b/>
      <w:bCs/>
    </w:rPr>
  </w:style>
  <w:style w:type="paragraph" w:customStyle="1" w:styleId="12">
    <w:name w:val="Текст примечания1"/>
    <w:basedOn w:val="a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8">
    <w:name w:val="footnote text"/>
    <w:basedOn w:val="a"/>
    <w:link w:val="af9"/>
    <w:uiPriority w:val="99"/>
    <w:unhideWhenUsed/>
    <w:qFormat/>
    <w:rPr>
      <w:sz w:val="20"/>
      <w:szCs w:val="20"/>
    </w:rPr>
  </w:style>
  <w:style w:type="paragraph" w:styleId="HTML7">
    <w:name w:val="HTML Address"/>
    <w:basedOn w:val="a"/>
    <w:link w:val="HTML8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paragraph" w:styleId="afc">
    <w:name w:val="envelope address"/>
    <w:basedOn w:val="a"/>
    <w:semiHidden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styleId="13">
    <w:name w:val="toc 1"/>
    <w:basedOn w:val="a"/>
    <w:next w:val="a"/>
    <w:semiHidden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d">
    <w:name w:val="Body Text Indent"/>
    <w:basedOn w:val="a"/>
    <w:link w:val="afe"/>
    <w:uiPriority w:val="99"/>
    <w:pPr>
      <w:spacing w:after="120"/>
      <w:ind w:left="283"/>
    </w:pPr>
  </w:style>
  <w:style w:type="paragraph" w:styleId="aff">
    <w:name w:val="Title"/>
    <w:basedOn w:val="a"/>
    <w:link w:val="aff0"/>
    <w:uiPriority w:val="99"/>
    <w:qFormat/>
    <w:pPr>
      <w:jc w:val="center"/>
    </w:pPr>
    <w:rPr>
      <w:szCs w:val="20"/>
    </w:rPr>
  </w:style>
  <w:style w:type="paragraph" w:styleId="aff1">
    <w:name w:val="footer"/>
    <w:basedOn w:val="a"/>
    <w:link w:val="aff2"/>
    <w:pPr>
      <w:tabs>
        <w:tab w:val="center" w:pos="4677"/>
        <w:tab w:val="right" w:pos="9355"/>
      </w:tabs>
    </w:pPr>
  </w:style>
  <w:style w:type="paragraph" w:styleId="aff3">
    <w:name w:val="List"/>
    <w:basedOn w:val="a0"/>
    <w:semiHidden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styleId="aff4">
    <w:name w:val="Normal (Web)"/>
    <w:basedOn w:val="a"/>
    <w:uiPriority w:val="99"/>
    <w:qFormat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styleId="32">
    <w:name w:val="Body Text 3"/>
    <w:basedOn w:val="a"/>
    <w:link w:val="33"/>
    <w:uiPriority w:val="99"/>
    <w:qFormat/>
    <w:pPr>
      <w:spacing w:after="120"/>
    </w:pPr>
    <w:rPr>
      <w:sz w:val="16"/>
      <w:szCs w:val="16"/>
    </w:rPr>
  </w:style>
  <w:style w:type="paragraph" w:styleId="22">
    <w:name w:val="Body Text Indent 2"/>
    <w:basedOn w:val="a"/>
    <w:link w:val="23"/>
    <w:uiPriority w:val="99"/>
    <w:pPr>
      <w:spacing w:after="120" w:line="480" w:lineRule="auto"/>
      <w:ind w:left="283"/>
    </w:pPr>
  </w:style>
  <w:style w:type="paragraph" w:styleId="aff5">
    <w:name w:val="Subtitle"/>
    <w:basedOn w:val="aff"/>
    <w:next w:val="a0"/>
    <w:link w:val="aff6"/>
    <w:uiPriority w:val="99"/>
    <w:qFormat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styleId="HTML9">
    <w:name w:val="HTML Preformatted"/>
    <w:basedOn w:val="a"/>
    <w:link w:val="HTMLa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7">
    <w:name w:val="Block Text"/>
    <w:basedOn w:val="a"/>
    <w:uiPriority w:val="99"/>
    <w:pPr>
      <w:ind w:left="-109" w:right="6398"/>
    </w:pPr>
  </w:style>
  <w:style w:type="paragraph" w:styleId="aff8">
    <w:name w:val="E-mail Signature"/>
    <w:basedOn w:val="a"/>
    <w:link w:val="aff9"/>
    <w:uiPriority w:val="9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table" w:styleId="affa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14"/>
    <w:qFormat/>
    <w:pPr>
      <w:ind w:firstLine="709"/>
      <w:jc w:val="both"/>
    </w:pPr>
    <w:rPr>
      <w:snapToGrid w:val="0"/>
    </w:rPr>
  </w:style>
  <w:style w:type="paragraph" w:customStyle="1" w:styleId="14">
    <w:name w:val="Обычный1"/>
    <w:qFormat/>
    <w:rPr>
      <w:sz w:val="28"/>
    </w:rPr>
  </w:style>
  <w:style w:type="paragraph" w:customStyle="1" w:styleId="affb">
    <w:name w:val="Знак Знак Знак Знак"/>
    <w:basedOn w:val="a"/>
    <w:qFormat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5">
    <w:name w:val="заголовок 1"/>
    <w:basedOn w:val="a"/>
    <w:next w:val="a"/>
    <w:uiPriority w:val="99"/>
    <w:pPr>
      <w:keepNext/>
      <w:jc w:val="center"/>
    </w:pPr>
    <w:rPr>
      <w:b/>
      <w:szCs w:val="20"/>
    </w:rPr>
  </w:style>
  <w:style w:type="paragraph" w:customStyle="1" w:styleId="16">
    <w:name w:val="Основной текст1"/>
    <w:basedOn w:val="14"/>
    <w:pPr>
      <w:snapToGrid w:val="0"/>
      <w:jc w:val="both"/>
    </w:pPr>
    <w:rPr>
      <w:rFonts w:ascii="a_Timer" w:hAnsi="a_Timer"/>
    </w:rPr>
  </w:style>
  <w:style w:type="paragraph" w:customStyle="1" w:styleId="17">
    <w:name w:val="Заголовок_1 Знак"/>
    <w:basedOn w:val="a"/>
    <w:uiPriority w:val="99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pPr>
      <w:jc w:val="both"/>
    </w:pPr>
    <w:rPr>
      <w:szCs w:val="20"/>
    </w:rPr>
  </w:style>
  <w:style w:type="paragraph" w:customStyle="1" w:styleId="affc">
    <w:name w:val="Тескт"/>
    <w:basedOn w:val="a"/>
    <w:uiPriority w:val="99"/>
    <w:qFormat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fd">
    <w:name w:val="Обычный в таблице Знак Знак"/>
    <w:basedOn w:val="a1"/>
    <w:rPr>
      <w:sz w:val="24"/>
      <w:szCs w:val="24"/>
      <w:lang w:val="ru-RU" w:eastAsia="ru-RU" w:bidi="ar-SA"/>
    </w:rPr>
  </w:style>
  <w:style w:type="paragraph" w:customStyle="1" w:styleId="affe">
    <w:name w:val="Заголовок главы"/>
    <w:basedOn w:val="a"/>
    <w:link w:val="af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ff">
    <w:name w:val="Заголовок главы Знак"/>
    <w:basedOn w:val="a1"/>
    <w:link w:val="affe"/>
    <w:rPr>
      <w:caps/>
      <w:sz w:val="24"/>
      <w:szCs w:val="24"/>
      <w:lang w:val="ru-RU" w:eastAsia="ru-RU" w:bidi="ar-SA"/>
    </w:rPr>
  </w:style>
  <w:style w:type="character" w:customStyle="1" w:styleId="18">
    <w:name w:val="Заголовок_1"/>
    <w:semiHidden/>
    <w:rPr>
      <w:caps/>
    </w:rPr>
  </w:style>
  <w:style w:type="paragraph" w:customStyle="1" w:styleId="afff0">
    <w:name w:val="Обычный в таблице"/>
    <w:basedOn w:val="a"/>
    <w:link w:val="afff1"/>
    <w:pPr>
      <w:jc w:val="center"/>
    </w:pPr>
    <w:rPr>
      <w:sz w:val="24"/>
      <w:szCs w:val="24"/>
    </w:rPr>
  </w:style>
  <w:style w:type="character" w:customStyle="1" w:styleId="afff1">
    <w:name w:val="Обычный в таблице Знак"/>
    <w:basedOn w:val="a1"/>
    <w:link w:val="afff0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uiPriority w:val="99"/>
    <w:qFormat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uiPriority w:val="99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b/>
    </w:rPr>
  </w:style>
  <w:style w:type="character" w:customStyle="1" w:styleId="24">
    <w:name w:val="Основной шрифт абзаца2"/>
  </w:style>
  <w:style w:type="character" w:customStyle="1" w:styleId="WW8Num2z1">
    <w:name w:val="WW8Num2z1"/>
    <w:rPr>
      <w:b/>
    </w:rPr>
  </w:style>
  <w:style w:type="character" w:customStyle="1" w:styleId="WW8Num4z2">
    <w:name w:val="WW8Num4z2"/>
  </w:style>
  <w:style w:type="character" w:customStyle="1" w:styleId="WW8Num6z0">
    <w:name w:val="WW8Num6z0"/>
    <w:rPr>
      <w:color w:val="auto"/>
    </w:rPr>
  </w:style>
  <w:style w:type="character" w:customStyle="1" w:styleId="WW8Num6z1">
    <w:name w:val="WW8Num6z1"/>
    <w:rPr>
      <w:b/>
    </w:rPr>
  </w:style>
  <w:style w:type="character" w:customStyle="1" w:styleId="WW8Num7z0">
    <w:name w:val="WW8Num7z0"/>
    <w:rPr>
      <w:color w:val="auto"/>
    </w:rPr>
  </w:style>
  <w:style w:type="character" w:customStyle="1" w:styleId="WW8Num7z1">
    <w:name w:val="WW8Num7z1"/>
    <w:rPr>
      <w:b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WW8Num10z0">
    <w:name w:val="WW8Num10z0"/>
    <w:rPr>
      <w:color w:val="auto"/>
    </w:rPr>
  </w:style>
  <w:style w:type="character" w:customStyle="1" w:styleId="WW8Num10z1">
    <w:name w:val="WW8Num10z1"/>
    <w:rPr>
      <w:b/>
    </w:rPr>
  </w:style>
  <w:style w:type="character" w:customStyle="1" w:styleId="WW8Num12z0">
    <w:name w:val="WW8Num12z0"/>
    <w:rPr>
      <w:color w:val="auto"/>
    </w:rPr>
  </w:style>
  <w:style w:type="character" w:customStyle="1" w:styleId="WW8Num12z1">
    <w:name w:val="WW8Num12z1"/>
    <w:rPr>
      <w:b/>
    </w:rPr>
  </w:style>
  <w:style w:type="character" w:customStyle="1" w:styleId="WW8Num13z0">
    <w:name w:val="WW8Num13z0"/>
    <w:rPr>
      <w:rFonts w:ascii="Times New Roman" w:hAnsi="Times New Roman" w:cs="Times New Roman"/>
      <w:b/>
    </w:rPr>
  </w:style>
  <w:style w:type="character" w:customStyle="1" w:styleId="WW8Num14z0">
    <w:name w:val="WW8Num14z0"/>
    <w:rPr>
      <w:b/>
    </w:rPr>
  </w:style>
  <w:style w:type="character" w:customStyle="1" w:styleId="WW8Num15z0">
    <w:name w:val="WW8Num15z0"/>
    <w:rPr>
      <w:color w:val="auto"/>
    </w:rPr>
  </w:style>
  <w:style w:type="character" w:customStyle="1" w:styleId="WW8Num15z1">
    <w:name w:val="WW8Num15z1"/>
    <w:rPr>
      <w:b/>
    </w:rPr>
  </w:style>
  <w:style w:type="character" w:customStyle="1" w:styleId="WW8Num16z0">
    <w:name w:val="WW8Num16z0"/>
    <w:rPr>
      <w:color w:val="auto"/>
    </w:rPr>
  </w:style>
  <w:style w:type="character" w:customStyle="1" w:styleId="WW8Num16z1">
    <w:name w:val="WW8Num16z1"/>
    <w:rPr>
      <w:b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color w:val="auto"/>
    </w:rPr>
  </w:style>
  <w:style w:type="character" w:customStyle="1" w:styleId="WW8Num24z1">
    <w:name w:val="WW8Num24z1"/>
    <w:rPr>
      <w:b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  <w:color w:val="auto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qFormat/>
    <w:rPr>
      <w:rFonts w:ascii="Symbol" w:hAnsi="Symbol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color w:val="auto"/>
    </w:rPr>
  </w:style>
  <w:style w:type="character" w:customStyle="1" w:styleId="WW8Num29z1">
    <w:name w:val="WW8Num29z1"/>
    <w:rPr>
      <w:b/>
    </w:rPr>
  </w:style>
  <w:style w:type="character" w:customStyle="1" w:styleId="WW8Num31z0">
    <w:name w:val="WW8Num31z0"/>
    <w:rPr>
      <w:color w:val="auto"/>
    </w:rPr>
  </w:style>
  <w:style w:type="character" w:customStyle="1" w:styleId="WW8Num31z1">
    <w:name w:val="WW8Num31z1"/>
    <w:rPr>
      <w:b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color w:val="auto"/>
    </w:rPr>
  </w:style>
  <w:style w:type="character" w:customStyle="1" w:styleId="WW8Num33z1">
    <w:name w:val="WW8Num33z1"/>
    <w:rPr>
      <w:b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color w:val="auto"/>
    </w:rPr>
  </w:style>
  <w:style w:type="character" w:customStyle="1" w:styleId="WW8Num35z1">
    <w:name w:val="WW8Num35z1"/>
    <w:rPr>
      <w:b/>
    </w:rPr>
  </w:style>
  <w:style w:type="character" w:customStyle="1" w:styleId="19">
    <w:name w:val="Заголовок 1 Знак Знак Знак Знак"/>
    <w:basedOn w:val="11"/>
    <w:rPr>
      <w:bCs/>
      <w:sz w:val="28"/>
      <w:szCs w:val="28"/>
      <w:lang w:val="ru-RU" w:eastAsia="ar-SA" w:bidi="ar-SA"/>
    </w:rPr>
  </w:style>
  <w:style w:type="character" w:customStyle="1" w:styleId="1a">
    <w:name w:val="Заголовок_1 Знак Знак"/>
    <w:basedOn w:val="11"/>
    <w:qFormat/>
    <w:rPr>
      <w:b/>
      <w:caps/>
      <w:sz w:val="24"/>
      <w:szCs w:val="24"/>
      <w:lang w:val="ru-RU" w:eastAsia="ar-SA" w:bidi="ar-SA"/>
    </w:rPr>
  </w:style>
  <w:style w:type="character" w:customStyle="1" w:styleId="1b">
    <w:name w:val="Маркированный_1 Знак"/>
    <w:basedOn w:val="11"/>
    <w:rPr>
      <w:sz w:val="24"/>
      <w:szCs w:val="24"/>
      <w:lang w:val="ru-RU" w:eastAsia="ar-SA" w:bidi="ar-SA"/>
    </w:rPr>
  </w:style>
  <w:style w:type="character" w:customStyle="1" w:styleId="afff2">
    <w:name w:val="Подчеркнутый Знак"/>
    <w:basedOn w:val="11"/>
    <w:rPr>
      <w:sz w:val="24"/>
      <w:szCs w:val="24"/>
      <w:u w:val="single"/>
      <w:lang w:val="ru-RU" w:eastAsia="ar-SA" w:bidi="ar-SA"/>
    </w:rPr>
  </w:style>
  <w:style w:type="character" w:customStyle="1" w:styleId="afff3">
    <w:name w:val="Надстрочный"/>
    <w:rPr>
      <w:b/>
      <w:bCs/>
      <w:vertAlign w:val="superscript"/>
    </w:rPr>
  </w:style>
  <w:style w:type="character" w:customStyle="1" w:styleId="1c">
    <w:name w:val="Знак примечания1"/>
    <w:basedOn w:val="11"/>
    <w:rPr>
      <w:sz w:val="16"/>
      <w:szCs w:val="16"/>
    </w:rPr>
  </w:style>
  <w:style w:type="character" w:customStyle="1" w:styleId="afff4">
    <w:name w:val="Вступление"/>
    <w:rPr>
      <w:rFonts w:ascii="Arial Black" w:hAnsi="Arial Black" w:cs="Arial Black"/>
      <w:spacing w:val="-4"/>
      <w:sz w:val="18"/>
      <w:szCs w:val="18"/>
    </w:rPr>
  </w:style>
  <w:style w:type="character" w:customStyle="1" w:styleId="afff5">
    <w:name w:val="Девиз"/>
    <w:basedOn w:val="11"/>
    <w:rPr>
      <w:i/>
      <w:iCs/>
      <w:spacing w:val="-6"/>
      <w:sz w:val="24"/>
      <w:szCs w:val="24"/>
      <w:lang w:val="ru-RU"/>
    </w:rPr>
  </w:style>
  <w:style w:type="character" w:customStyle="1" w:styleId="afff6">
    <w:name w:val="Знак"/>
    <w:basedOn w:val="11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4">
    <w:name w:val="Заголовок 3 Знак"/>
    <w:basedOn w:val="11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Pr>
      <w:b/>
    </w:rPr>
  </w:style>
  <w:style w:type="character" w:customStyle="1" w:styleId="S1">
    <w:name w:val="S_Обычный Знак"/>
    <w:basedOn w:val="11"/>
    <w:qFormat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1"/>
    <w:rPr>
      <w:b/>
      <w:sz w:val="24"/>
      <w:szCs w:val="24"/>
      <w:lang w:val="ru-RU" w:eastAsia="ar-SA" w:bidi="ar-SA"/>
    </w:rPr>
  </w:style>
  <w:style w:type="character" w:customStyle="1" w:styleId="1d">
    <w:name w:val="Заголовок_1 Знак Знак Знак"/>
    <w:basedOn w:val="11"/>
    <w:rPr>
      <w:b/>
      <w:caps/>
      <w:sz w:val="24"/>
      <w:szCs w:val="24"/>
      <w:lang w:val="ru-RU" w:eastAsia="ar-SA" w:bidi="ar-SA"/>
    </w:rPr>
  </w:style>
  <w:style w:type="character" w:customStyle="1" w:styleId="1e">
    <w:name w:val="Знак1"/>
    <w:basedOn w:val="11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">
    <w:name w:val="Маркированный_1 Знак Знак"/>
    <w:basedOn w:val="11"/>
    <w:rPr>
      <w:sz w:val="24"/>
      <w:szCs w:val="24"/>
      <w:lang w:val="ru-RU" w:eastAsia="ar-SA" w:bidi="ar-SA"/>
    </w:rPr>
  </w:style>
  <w:style w:type="character" w:customStyle="1" w:styleId="afff7">
    <w:name w:val="Подчеркнутый Знак Знак"/>
    <w:basedOn w:val="11"/>
    <w:rPr>
      <w:sz w:val="24"/>
      <w:szCs w:val="24"/>
      <w:u w:val="single"/>
      <w:lang w:val="ru-RU" w:eastAsia="ar-SA" w:bidi="ar-SA"/>
    </w:rPr>
  </w:style>
  <w:style w:type="character" w:customStyle="1" w:styleId="1f0">
    <w:name w:val="Знак Знак1"/>
    <w:basedOn w:val="11"/>
    <w:qFormat/>
    <w:rPr>
      <w:sz w:val="24"/>
      <w:szCs w:val="24"/>
      <w:u w:val="single"/>
      <w:lang w:val="ru-RU" w:eastAsia="ar-SA" w:bidi="ar-SA"/>
    </w:rPr>
  </w:style>
  <w:style w:type="character" w:customStyle="1" w:styleId="1f1">
    <w:name w:val="Маркированный_1 Знак Знак Знак"/>
    <w:basedOn w:val="11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1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10">
    <w:name w:val="Знак Знак Знак Знак11"/>
    <w:basedOn w:val="11"/>
    <w:qFormat/>
    <w:rPr>
      <w:sz w:val="24"/>
      <w:szCs w:val="24"/>
      <w:lang w:val="ru-RU" w:eastAsia="ar-SA" w:bidi="ar-SA"/>
    </w:rPr>
  </w:style>
  <w:style w:type="character" w:customStyle="1" w:styleId="2110">
    <w:name w:val="Знак211"/>
    <w:basedOn w:val="11"/>
    <w:rPr>
      <w:sz w:val="24"/>
      <w:szCs w:val="24"/>
      <w:lang w:val="ru-RU" w:eastAsia="ar-SA" w:bidi="ar-SA"/>
    </w:rPr>
  </w:style>
  <w:style w:type="character" w:customStyle="1" w:styleId="35">
    <w:name w:val="Знак3 Знак Знак"/>
    <w:basedOn w:val="11"/>
    <w:rPr>
      <w:b/>
      <w:sz w:val="24"/>
      <w:szCs w:val="24"/>
      <w:u w:val="single"/>
      <w:lang w:val="ru-RU" w:eastAsia="ar-SA" w:bidi="ar-SA"/>
    </w:rPr>
  </w:style>
  <w:style w:type="character" w:customStyle="1" w:styleId="afff8">
    <w:name w:val="Подчеркнутый Знак Знак Знак"/>
    <w:basedOn w:val="11"/>
    <w:rPr>
      <w:sz w:val="24"/>
      <w:szCs w:val="24"/>
      <w:u w:val="single"/>
      <w:lang w:val="ru-RU" w:eastAsia="ar-SA" w:bidi="ar-SA"/>
    </w:rPr>
  </w:style>
  <w:style w:type="character" w:customStyle="1" w:styleId="1f2">
    <w:name w:val="Маркированный_1 Знак Знак Знак Знак"/>
    <w:basedOn w:val="11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1"/>
    <w:rPr>
      <w:b/>
      <w:bCs/>
      <w:sz w:val="24"/>
      <w:szCs w:val="24"/>
      <w:lang w:val="ru-RU" w:eastAsia="ar-SA" w:bidi="ar-SA"/>
    </w:rPr>
  </w:style>
  <w:style w:type="character" w:customStyle="1" w:styleId="1f3">
    <w:name w:val="Подчеркнутый Знак Знак1"/>
    <w:basedOn w:val="11"/>
    <w:rPr>
      <w:sz w:val="24"/>
      <w:szCs w:val="24"/>
      <w:u w:val="single"/>
      <w:lang w:val="ru-RU" w:eastAsia="ar-SA" w:bidi="ar-SA"/>
    </w:rPr>
  </w:style>
  <w:style w:type="character" w:customStyle="1" w:styleId="1f4">
    <w:name w:val="Знак1 Знак Знак"/>
    <w:basedOn w:val="11"/>
    <w:rPr>
      <w:sz w:val="24"/>
      <w:szCs w:val="24"/>
      <w:lang w:val="ru-RU" w:eastAsia="ar-SA" w:bidi="ar-SA"/>
    </w:rPr>
  </w:style>
  <w:style w:type="character" w:customStyle="1" w:styleId="27">
    <w:name w:val="Знак2"/>
    <w:basedOn w:val="11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1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1"/>
    <w:rPr>
      <w:sz w:val="24"/>
      <w:szCs w:val="24"/>
      <w:lang w:val="ru-RU" w:eastAsia="ar-SA" w:bidi="ar-SA"/>
    </w:rPr>
  </w:style>
  <w:style w:type="character" w:customStyle="1" w:styleId="111">
    <w:name w:val="Маркированный_1 Знак1"/>
    <w:basedOn w:val="11"/>
  </w:style>
  <w:style w:type="character" w:customStyle="1" w:styleId="S3">
    <w:name w:val="S_Заголовок 3 Знак"/>
    <w:basedOn w:val="11"/>
    <w:rPr>
      <w:sz w:val="24"/>
      <w:szCs w:val="24"/>
      <w:u w:val="single"/>
      <w:lang w:val="ru-RU" w:eastAsia="ar-SA" w:bidi="ar-SA"/>
    </w:rPr>
  </w:style>
  <w:style w:type="character" w:customStyle="1" w:styleId="1f5">
    <w:name w:val="Заголовок_1 Знак Знак Знак Знак"/>
    <w:basedOn w:val="11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1"/>
    <w:rPr>
      <w:w w:val="109"/>
      <w:sz w:val="24"/>
      <w:szCs w:val="24"/>
      <w:lang w:val="ru-RU" w:eastAsia="ar-SA" w:bidi="ar-SA"/>
    </w:rPr>
  </w:style>
  <w:style w:type="paragraph" w:customStyle="1" w:styleId="1f6">
    <w:name w:val="Заголовок1"/>
    <w:basedOn w:val="a"/>
    <w:next w:val="a0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customStyle="1" w:styleId="28">
    <w:name w:val="Название2"/>
    <w:basedOn w:val="a"/>
    <w:uiPriority w:val="99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7">
    <w:name w:val="Название1"/>
    <w:basedOn w:val="a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8">
    <w:name w:val="Указатель1"/>
    <w:basedOn w:val="a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uiPriority w:val="99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9">
    <w:name w:val="Цитата1"/>
    <w:basedOn w:val="a"/>
    <w:uiPriority w:val="99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11">
    <w:name w:val="Основной текст 211"/>
    <w:basedOn w:val="a"/>
    <w:uiPriority w:val="99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12">
    <w:name w:val="Основной текст с отступом 211"/>
    <w:basedOn w:val="a"/>
    <w:uiPriority w:val="99"/>
    <w:qFormat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99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9">
    <w:name w:val="Îáû÷íûé"/>
    <w:uiPriority w:val="99"/>
    <w:qFormat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uiPriority w:val="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fa">
    <w:name w:val="Заглавие раздела"/>
    <w:basedOn w:val="2"/>
    <w:uiPriority w:val="99"/>
    <w:qFormat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uiPriority w:val="99"/>
    <w:qFormat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customStyle="1" w:styleId="afffb">
    <w:name w:val="Неразрывный основной текст"/>
    <w:basedOn w:val="a0"/>
    <w:uiPriority w:val="99"/>
    <w:qFormat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fc">
    <w:name w:val="Рисунок"/>
    <w:basedOn w:val="a"/>
    <w:next w:val="1fa"/>
    <w:uiPriority w:val="99"/>
    <w:qFormat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a">
    <w:name w:val="Название объекта1"/>
    <w:basedOn w:val="a"/>
    <w:next w:val="a"/>
    <w:uiPriority w:val="99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fd">
    <w:name w:val="Название части"/>
    <w:basedOn w:val="a"/>
    <w:uiPriority w:val="99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fe">
    <w:name w:val="Подзаголовок главы"/>
    <w:basedOn w:val="aff5"/>
    <w:uiPriority w:val="99"/>
  </w:style>
  <w:style w:type="paragraph" w:customStyle="1" w:styleId="affff">
    <w:name w:val="Название предприятия"/>
    <w:basedOn w:val="a"/>
    <w:uiPriority w:val="99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b">
    <w:name w:val="Маркированный_1"/>
    <w:basedOn w:val="a"/>
    <w:uiPriority w:val="99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f0">
    <w:name w:val="Текст таблицы"/>
    <w:basedOn w:val="a"/>
    <w:uiPriority w:val="99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1">
    <w:name w:val="Подчеркнутый"/>
    <w:basedOn w:val="a"/>
    <w:uiPriority w:val="99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f2">
    <w:name w:val="Название документа"/>
    <w:basedOn w:val="a"/>
    <w:uiPriority w:val="99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f3">
    <w:name w:val="Нижний колонтитул (четный)"/>
    <w:basedOn w:val="aff1"/>
    <w:uiPriority w:val="9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4">
    <w:name w:val="Нижний колонтитул (первый)"/>
    <w:basedOn w:val="aff1"/>
    <w:uiPriority w:val="9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5">
    <w:name w:val="Нижний колонтитул (нечетный)"/>
    <w:basedOn w:val="aff1"/>
    <w:uiPriority w:val="9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3">
    <w:name w:val="Список 21"/>
    <w:basedOn w:val="aff3"/>
    <w:uiPriority w:val="99"/>
    <w:pPr>
      <w:ind w:left="1800"/>
    </w:pPr>
  </w:style>
  <w:style w:type="paragraph" w:customStyle="1" w:styleId="312">
    <w:name w:val="Список 31"/>
    <w:basedOn w:val="aff3"/>
    <w:uiPriority w:val="99"/>
    <w:pPr>
      <w:ind w:left="2160"/>
    </w:pPr>
  </w:style>
  <w:style w:type="paragraph" w:customStyle="1" w:styleId="41">
    <w:name w:val="Список 41"/>
    <w:basedOn w:val="aff3"/>
    <w:uiPriority w:val="99"/>
    <w:pPr>
      <w:ind w:left="2520"/>
    </w:pPr>
  </w:style>
  <w:style w:type="paragraph" w:customStyle="1" w:styleId="51">
    <w:name w:val="Список 51"/>
    <w:basedOn w:val="aff3"/>
    <w:uiPriority w:val="99"/>
    <w:qFormat/>
    <w:pPr>
      <w:ind w:left="2880"/>
    </w:pPr>
  </w:style>
  <w:style w:type="paragraph" w:customStyle="1" w:styleId="214">
    <w:name w:val="Маркированный список 21"/>
    <w:basedOn w:val="a"/>
    <w:uiPriority w:val="99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uiPriority w:val="99"/>
    <w:qFormat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uiPriority w:val="99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uiPriority w:val="99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c">
    <w:name w:val="Продолжение списка1"/>
    <w:basedOn w:val="aff3"/>
    <w:uiPriority w:val="99"/>
    <w:pPr>
      <w:ind w:firstLine="0"/>
    </w:pPr>
  </w:style>
  <w:style w:type="paragraph" w:customStyle="1" w:styleId="215">
    <w:name w:val="Продолжение списка 21"/>
    <w:basedOn w:val="1fc"/>
    <w:uiPriority w:val="99"/>
    <w:pPr>
      <w:ind w:left="2160"/>
    </w:pPr>
  </w:style>
  <w:style w:type="paragraph" w:customStyle="1" w:styleId="314">
    <w:name w:val="Продолжение списка 31"/>
    <w:basedOn w:val="1fc"/>
    <w:uiPriority w:val="99"/>
    <w:pPr>
      <w:ind w:left="2520"/>
    </w:pPr>
  </w:style>
  <w:style w:type="paragraph" w:customStyle="1" w:styleId="411">
    <w:name w:val="Продолжение списка 41"/>
    <w:basedOn w:val="1fc"/>
    <w:uiPriority w:val="99"/>
    <w:pPr>
      <w:ind w:left="2880"/>
    </w:pPr>
  </w:style>
  <w:style w:type="paragraph" w:customStyle="1" w:styleId="511">
    <w:name w:val="Продолжение списка 51"/>
    <w:basedOn w:val="1fc"/>
    <w:uiPriority w:val="99"/>
    <w:pPr>
      <w:ind w:left="3240"/>
    </w:pPr>
  </w:style>
  <w:style w:type="paragraph" w:customStyle="1" w:styleId="1fd">
    <w:name w:val="Нумерованный список1"/>
    <w:basedOn w:val="a"/>
    <w:uiPriority w:val="99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6">
    <w:name w:val="Нумерованный список 21"/>
    <w:basedOn w:val="1fd"/>
    <w:uiPriority w:val="99"/>
    <w:qFormat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d"/>
    <w:uiPriority w:val="99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d"/>
    <w:uiPriority w:val="99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d"/>
    <w:uiPriority w:val="99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e">
    <w:name w:val="Обычный отступ1"/>
    <w:basedOn w:val="a"/>
    <w:uiPriority w:val="99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f6">
    <w:name w:val="Подзаголовок части"/>
    <w:basedOn w:val="a"/>
    <w:next w:val="a0"/>
    <w:uiPriority w:val="99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f7">
    <w:name w:val="Обратный адрес"/>
    <w:basedOn w:val="a"/>
    <w:uiPriority w:val="99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f8">
    <w:name w:val="Название раздела"/>
    <w:basedOn w:val="a"/>
    <w:next w:val="a0"/>
    <w:uiPriority w:val="99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f9">
    <w:name w:val="Подзаголовок титульного листа"/>
    <w:basedOn w:val="a"/>
    <w:next w:val="a0"/>
    <w:uiPriority w:val="99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customStyle="1" w:styleId="1ff">
    <w:name w:val="Приветствие1"/>
    <w:basedOn w:val="a"/>
    <w:next w:val="a"/>
    <w:uiPriority w:val="9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0">
    <w:name w:val="Прощание1"/>
    <w:basedOn w:val="a"/>
    <w:uiPriority w:val="99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1">
    <w:name w:val="Текст1"/>
    <w:basedOn w:val="a"/>
    <w:uiPriority w:val="99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ConsTitle">
    <w:name w:val="ConsTitle"/>
    <w:uiPriority w:val="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2">
    <w:name w:val="Стиль1"/>
    <w:basedOn w:val="a"/>
    <w:uiPriority w:val="99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2"/>
    <w:uiPriority w:val="99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12">
    <w:name w:val="Заголовок11"/>
    <w:basedOn w:val="a"/>
    <w:uiPriority w:val="99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uiPriority w:val="99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a">
    <w:name w:val="База заголовка"/>
    <w:basedOn w:val="a"/>
    <w:next w:val="a0"/>
    <w:uiPriority w:val="99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b">
    <w:name w:val="Цитаты"/>
    <w:basedOn w:val="a"/>
    <w:uiPriority w:val="99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c">
    <w:name w:val="Заголовок части"/>
    <w:basedOn w:val="a"/>
    <w:uiPriority w:val="99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d">
    <w:name w:val="База сноски"/>
    <w:basedOn w:val="a"/>
    <w:uiPriority w:val="99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e">
    <w:name w:val="Заголовок титульного листа"/>
    <w:basedOn w:val="affffa"/>
    <w:next w:val="a"/>
    <w:uiPriority w:val="99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f">
    <w:name w:val="База верхнего колонтитула"/>
    <w:basedOn w:val="a"/>
    <w:uiPriority w:val="99"/>
    <w:qFormat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f0">
    <w:name w:val="Верхний колонтитул (четный)"/>
    <w:basedOn w:val="afa"/>
    <w:uiPriority w:val="99"/>
    <w:qFormat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f1">
    <w:name w:val="Верхний колонтитул (первый)"/>
    <w:basedOn w:val="afa"/>
    <w:uiPriority w:val="9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f2">
    <w:name w:val="Верхний колонтитул (нечетный)"/>
    <w:basedOn w:val="afa"/>
    <w:uiPriority w:val="99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f3">
    <w:name w:val="База указателя"/>
    <w:basedOn w:val="a"/>
    <w:uiPriority w:val="99"/>
    <w:qFormat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b"/>
    <w:uiPriority w:val="99"/>
    <w:qFormat/>
    <w:pPr>
      <w:tabs>
        <w:tab w:val="left" w:pos="1026"/>
      </w:tabs>
      <w:ind w:left="-2245"/>
    </w:pPr>
  </w:style>
  <w:style w:type="paragraph" w:customStyle="1" w:styleId="afffff4">
    <w:name w:val="Содержимое таблицы"/>
    <w:basedOn w:val="a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f5">
    <w:name w:val="Заголовок таблицы"/>
    <w:basedOn w:val="a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uiPriority w:val="99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f6">
    <w:name w:val="База оглавления"/>
    <w:basedOn w:val="a"/>
    <w:uiPriority w:val="99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6">
    <w:name w:val="Дата1"/>
    <w:basedOn w:val="a"/>
    <w:next w:val="a"/>
    <w:uiPriority w:val="9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uiPriority w:val="9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uiPriority w:val="99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7">
    <w:name w:val="Красная строка 21"/>
    <w:basedOn w:val="afd"/>
    <w:uiPriority w:val="99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uiPriority w:val="9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7">
    <w:name w:val="Таблица"/>
    <w:basedOn w:val="a"/>
    <w:uiPriority w:val="99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e"/>
    <w:uiPriority w:val="99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uiPriority w:val="9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uiPriority w:val="9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uiPriority w:val="99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uiPriority w:val="99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uiPriority w:val="99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uiPriority w:val="99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uiPriority w:val="99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uiPriority w:val="99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qFormat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qFormat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uiPriority w:val="99"/>
    <w:qFormat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uiPriority w:val="99"/>
    <w:qFormat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uiPriority w:val="99"/>
    <w:qFormat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uiPriority w:val="99"/>
    <w:qFormat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uiPriority w:val="99"/>
    <w:qFormat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uiPriority w:val="99"/>
    <w:qFormat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uiPriority w:val="99"/>
    <w:qFormat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uiPriority w:val="99"/>
    <w:qFormat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uiPriority w:val="99"/>
    <w:qFormat/>
    <w:pPr>
      <w:tabs>
        <w:tab w:val="left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uiPriority w:val="99"/>
    <w:qFormat/>
    <w:pPr>
      <w:keepNext w:val="0"/>
      <w:tabs>
        <w:tab w:val="left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uiPriority w:val="99"/>
    <w:qFormat/>
    <w:pPr>
      <w:keepNext w:val="0"/>
      <w:tabs>
        <w:tab w:val="left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uiPriority w:val="99"/>
    <w:qFormat/>
    <w:pPr>
      <w:keepNext w:val="0"/>
      <w:tabs>
        <w:tab w:val="left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8">
    <w:name w:val="Статья"/>
    <w:basedOn w:val="a"/>
    <w:uiPriority w:val="99"/>
    <w:qFormat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uiPriority w:val="99"/>
    <w:qFormat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9">
    <w:name w:val="Заголовок таблици"/>
    <w:basedOn w:val="1ff9"/>
    <w:uiPriority w:val="99"/>
    <w:qFormat/>
    <w:rPr>
      <w:sz w:val="22"/>
    </w:rPr>
  </w:style>
  <w:style w:type="paragraph" w:customStyle="1" w:styleId="afffffa">
    <w:name w:val="Номер таблици"/>
    <w:basedOn w:val="a"/>
    <w:next w:val="a"/>
    <w:uiPriority w:val="99"/>
    <w:qFormat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b">
    <w:name w:val="Приложение"/>
    <w:basedOn w:val="a"/>
    <w:next w:val="a"/>
    <w:uiPriority w:val="99"/>
    <w:qFormat/>
    <w:pPr>
      <w:suppressAutoHyphens/>
      <w:jc w:val="right"/>
    </w:pPr>
    <w:rPr>
      <w:sz w:val="20"/>
      <w:szCs w:val="24"/>
      <w:lang w:eastAsia="ar-SA"/>
    </w:rPr>
  </w:style>
  <w:style w:type="paragraph" w:customStyle="1" w:styleId="afffffc">
    <w:name w:val="Обычный по таблице"/>
    <w:basedOn w:val="a"/>
    <w:uiPriority w:val="99"/>
    <w:qFormat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uiPriority w:val="99"/>
    <w:qFormat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d">
    <w:name w:val="List Paragraph"/>
    <w:basedOn w:val="a"/>
    <w:uiPriority w:val="34"/>
    <w:qFormat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8"/>
    <w:uiPriority w:val="99"/>
    <w:qFormat/>
    <w:pPr>
      <w:tabs>
        <w:tab w:val="right" w:leader="dot" w:pos="9637"/>
      </w:tabs>
      <w:ind w:left="2547" w:firstLine="0"/>
    </w:pPr>
  </w:style>
  <w:style w:type="paragraph" w:customStyle="1" w:styleId="afffffe">
    <w:name w:val="Содержимое врезки"/>
    <w:basedOn w:val="a0"/>
    <w:uiPriority w:val="99"/>
    <w:qFormat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20">
    <w:name w:val="Знак22"/>
    <w:basedOn w:val="a"/>
    <w:qFormat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b">
    <w:name w:val="Верхний колонтитул Знак"/>
    <w:basedOn w:val="a1"/>
    <w:link w:val="afa"/>
    <w:uiPriority w:val="99"/>
    <w:qFormat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qFormat/>
    <w:rPr>
      <w:b/>
      <w:bCs/>
      <w:sz w:val="44"/>
    </w:rPr>
  </w:style>
  <w:style w:type="character" w:customStyle="1" w:styleId="40">
    <w:name w:val="Заголовок 4 Знак"/>
    <w:basedOn w:val="a1"/>
    <w:link w:val="4"/>
    <w:qFormat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qFormat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qFormat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uiPriority w:val="99"/>
    <w:qFormat/>
    <w:rPr>
      <w:sz w:val="40"/>
    </w:rPr>
  </w:style>
  <w:style w:type="character" w:customStyle="1" w:styleId="80">
    <w:name w:val="Заголовок 8 Знак"/>
    <w:basedOn w:val="a1"/>
    <w:link w:val="8"/>
    <w:uiPriority w:val="99"/>
    <w:qFormat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uiPriority w:val="99"/>
    <w:qFormat/>
    <w:rPr>
      <w:sz w:val="18"/>
      <w:szCs w:val="18"/>
      <w:lang w:eastAsia="ar-SA"/>
    </w:rPr>
  </w:style>
  <w:style w:type="character" w:customStyle="1" w:styleId="HTML8">
    <w:name w:val="Адрес HTML Знак"/>
    <w:basedOn w:val="a1"/>
    <w:link w:val="HTML7"/>
    <w:qFormat/>
    <w:rPr>
      <w:rFonts w:ascii="Arial" w:hAnsi="Arial" w:cs="Arial"/>
      <w:i/>
      <w:iCs/>
      <w:spacing w:val="-5"/>
      <w:lang w:eastAsia="ar-SA"/>
    </w:rPr>
  </w:style>
  <w:style w:type="character" w:customStyle="1" w:styleId="HTMLa">
    <w:name w:val="Стандартный HTML Знак"/>
    <w:basedOn w:val="a1"/>
    <w:link w:val="HTML9"/>
    <w:qFormat/>
    <w:rPr>
      <w:rFonts w:ascii="Courier New" w:hAnsi="Courier New" w:cs="Courier New"/>
      <w:spacing w:val="-5"/>
      <w:lang w:eastAsia="ar-SA"/>
    </w:rPr>
  </w:style>
  <w:style w:type="character" w:customStyle="1" w:styleId="a4">
    <w:name w:val="Основной текст Знак"/>
    <w:basedOn w:val="a1"/>
    <w:link w:val="a0"/>
    <w:qFormat/>
    <w:rPr>
      <w:sz w:val="28"/>
    </w:rPr>
  </w:style>
  <w:style w:type="character" w:customStyle="1" w:styleId="af5">
    <w:name w:val="Текст примечания Знак"/>
    <w:basedOn w:val="a1"/>
    <w:link w:val="af4"/>
    <w:qFormat/>
    <w:rPr>
      <w:lang w:eastAsia="ar-SA"/>
    </w:rPr>
  </w:style>
  <w:style w:type="character" w:customStyle="1" w:styleId="aff2">
    <w:name w:val="Нижний колонтитул Знак"/>
    <w:basedOn w:val="a1"/>
    <w:link w:val="aff1"/>
    <w:qFormat/>
    <w:rPr>
      <w:sz w:val="28"/>
      <w:szCs w:val="28"/>
    </w:rPr>
  </w:style>
  <w:style w:type="character" w:customStyle="1" w:styleId="aff0">
    <w:name w:val="Заголовок Знак"/>
    <w:basedOn w:val="a1"/>
    <w:link w:val="aff"/>
    <w:uiPriority w:val="99"/>
    <w:qFormat/>
    <w:rPr>
      <w:sz w:val="28"/>
    </w:rPr>
  </w:style>
  <w:style w:type="character" w:customStyle="1" w:styleId="afe">
    <w:name w:val="Основной текст с отступом Знак"/>
    <w:basedOn w:val="a1"/>
    <w:link w:val="afd"/>
    <w:uiPriority w:val="99"/>
    <w:qFormat/>
    <w:rPr>
      <w:sz w:val="28"/>
      <w:szCs w:val="28"/>
    </w:rPr>
  </w:style>
  <w:style w:type="character" w:customStyle="1" w:styleId="aff6">
    <w:name w:val="Подзаголовок Знак"/>
    <w:basedOn w:val="a1"/>
    <w:link w:val="aff5"/>
    <w:uiPriority w:val="99"/>
    <w:qFormat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1">
    <w:name w:val="Основной текст 2 Знак"/>
    <w:basedOn w:val="a1"/>
    <w:link w:val="20"/>
    <w:uiPriority w:val="99"/>
    <w:qFormat/>
    <w:rPr>
      <w:sz w:val="28"/>
      <w:szCs w:val="28"/>
    </w:rPr>
  </w:style>
  <w:style w:type="character" w:customStyle="1" w:styleId="23">
    <w:name w:val="Основной текст с отступом 2 Знак"/>
    <w:basedOn w:val="a1"/>
    <w:link w:val="22"/>
    <w:uiPriority w:val="99"/>
    <w:qFormat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uiPriority w:val="99"/>
    <w:qFormat/>
    <w:rPr>
      <w:sz w:val="16"/>
      <w:szCs w:val="16"/>
    </w:rPr>
  </w:style>
  <w:style w:type="character" w:customStyle="1" w:styleId="af0">
    <w:name w:val="Текст Знак"/>
    <w:basedOn w:val="a1"/>
    <w:link w:val="af"/>
    <w:uiPriority w:val="99"/>
    <w:qFormat/>
    <w:rPr>
      <w:rFonts w:ascii="Courier New" w:hAnsi="Courier New" w:cs="Courier New"/>
    </w:rPr>
  </w:style>
  <w:style w:type="character" w:customStyle="1" w:styleId="aff9">
    <w:name w:val="Электронная подпись Знак"/>
    <w:basedOn w:val="a1"/>
    <w:link w:val="aff8"/>
    <w:uiPriority w:val="99"/>
    <w:qFormat/>
    <w:rPr>
      <w:rFonts w:ascii="Arial" w:hAnsi="Arial" w:cs="Arial"/>
      <w:spacing w:val="-5"/>
      <w:lang w:eastAsia="ar-SA"/>
    </w:rPr>
  </w:style>
  <w:style w:type="character" w:customStyle="1" w:styleId="ae">
    <w:name w:val="Текст выноски Знак"/>
    <w:basedOn w:val="a1"/>
    <w:link w:val="ad"/>
    <w:qFormat/>
    <w:rPr>
      <w:rFonts w:ascii="Tahoma" w:hAnsi="Tahoma" w:cs="Tahoma"/>
      <w:sz w:val="16"/>
      <w:szCs w:val="16"/>
    </w:rPr>
  </w:style>
  <w:style w:type="paragraph" w:customStyle="1" w:styleId="11Char1">
    <w:name w:val="Знак1 Знак Знак Знак Знак Знак Знак Знак Знак1 Char1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13">
    <w:name w:val="Знак11"/>
    <w:basedOn w:val="11"/>
    <w:qFormat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14">
    <w:name w:val="Знак Знак11"/>
    <w:basedOn w:val="11"/>
    <w:qFormat/>
    <w:rPr>
      <w:sz w:val="24"/>
      <w:szCs w:val="24"/>
      <w:u w:val="single"/>
      <w:lang w:val="ru-RU" w:eastAsia="ar-SA" w:bidi="ar-SA"/>
    </w:rPr>
  </w:style>
  <w:style w:type="character" w:customStyle="1" w:styleId="2113">
    <w:name w:val="Знак2 Знак Знак11"/>
    <w:basedOn w:val="11"/>
    <w:qFormat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a">
    <w:name w:val="Знак Знак Знак Знак1"/>
    <w:basedOn w:val="11"/>
    <w:qFormat/>
    <w:rPr>
      <w:sz w:val="24"/>
      <w:szCs w:val="24"/>
      <w:lang w:val="ru-RU" w:eastAsia="ar-SA" w:bidi="ar-SA"/>
    </w:rPr>
  </w:style>
  <w:style w:type="character" w:customStyle="1" w:styleId="316">
    <w:name w:val="Знак3 Знак Знак1"/>
    <w:basedOn w:val="11"/>
    <w:qFormat/>
    <w:rPr>
      <w:b/>
      <w:sz w:val="24"/>
      <w:szCs w:val="24"/>
      <w:u w:val="single"/>
      <w:lang w:val="ru-RU" w:eastAsia="ar-SA" w:bidi="ar-SA"/>
    </w:rPr>
  </w:style>
  <w:style w:type="character" w:customStyle="1" w:styleId="221">
    <w:name w:val="Знак2 Знак Знак2"/>
    <w:basedOn w:val="11"/>
    <w:qFormat/>
    <w:rPr>
      <w:b/>
      <w:bCs/>
      <w:sz w:val="24"/>
      <w:szCs w:val="24"/>
      <w:lang w:val="ru-RU" w:eastAsia="ar-SA" w:bidi="ar-SA"/>
    </w:rPr>
  </w:style>
  <w:style w:type="character" w:customStyle="1" w:styleId="115">
    <w:name w:val="Знак1 Знак Знак1"/>
    <w:basedOn w:val="11"/>
    <w:qFormat/>
    <w:rPr>
      <w:sz w:val="24"/>
      <w:szCs w:val="24"/>
      <w:lang w:val="ru-RU" w:eastAsia="ar-SA" w:bidi="ar-SA"/>
    </w:rPr>
  </w:style>
  <w:style w:type="character" w:customStyle="1" w:styleId="218">
    <w:name w:val="Знак21"/>
    <w:basedOn w:val="11"/>
    <w:qFormat/>
    <w:rPr>
      <w:b/>
      <w:bCs/>
      <w:sz w:val="24"/>
      <w:szCs w:val="24"/>
      <w:lang w:val="ru-RU" w:eastAsia="ar-SA" w:bidi="ar-SA"/>
    </w:rPr>
  </w:style>
  <w:style w:type="character" w:customStyle="1" w:styleId="af7">
    <w:name w:val="Тема примечания Знак"/>
    <w:basedOn w:val="af5"/>
    <w:link w:val="af6"/>
    <w:uiPriority w:val="99"/>
    <w:qFormat/>
    <w:rPr>
      <w:b/>
      <w:bCs/>
      <w:lang w:eastAsia="ar-SA"/>
    </w:rPr>
  </w:style>
  <w:style w:type="character" w:customStyle="1" w:styleId="33">
    <w:name w:val="Основной текст 3 Знак"/>
    <w:basedOn w:val="a1"/>
    <w:link w:val="32"/>
    <w:uiPriority w:val="99"/>
    <w:qFormat/>
    <w:rPr>
      <w:sz w:val="16"/>
      <w:szCs w:val="16"/>
    </w:rPr>
  </w:style>
  <w:style w:type="paragraph" w:styleId="affffff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Iauiue">
    <w:name w:val="Iau?iue"/>
    <w:uiPriority w:val="99"/>
    <w:qFormat/>
    <w:rPr>
      <w:rFonts w:ascii="Arial CYR" w:hAnsi="Arial CYR"/>
      <w:lang w:val="en-US"/>
    </w:rPr>
  </w:style>
  <w:style w:type="paragraph" w:customStyle="1" w:styleId="consplusnormal1">
    <w:name w:val="consplusnormal"/>
    <w:basedOn w:val="a"/>
    <w:uiPriority w:val="99"/>
    <w:qFormat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6">
    <w:name w:val="Обычный11"/>
    <w:uiPriority w:val="99"/>
    <w:qFormat/>
    <w:rPr>
      <w:sz w:val="28"/>
    </w:rPr>
  </w:style>
  <w:style w:type="paragraph" w:customStyle="1" w:styleId="117">
    <w:name w:val="Основной текст11"/>
    <w:basedOn w:val="116"/>
    <w:uiPriority w:val="99"/>
    <w:qFormat/>
    <w:pPr>
      <w:snapToGrid w:val="0"/>
      <w:jc w:val="both"/>
    </w:pPr>
    <w:rPr>
      <w:rFonts w:ascii="a_Timer" w:hAnsi="a_Timer"/>
    </w:rPr>
  </w:style>
  <w:style w:type="paragraph" w:customStyle="1" w:styleId="219">
    <w:name w:val="Цитата21"/>
    <w:basedOn w:val="a"/>
    <w:uiPriority w:val="99"/>
    <w:qFormat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1a">
    <w:name w:val="Маркированный список21"/>
    <w:basedOn w:val="a"/>
    <w:uiPriority w:val="99"/>
    <w:qFormat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1b">
    <w:name w:val="Нумерованный список21"/>
    <w:basedOn w:val="a"/>
    <w:uiPriority w:val="99"/>
    <w:qFormat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f0">
    <w:name w:val="МОН"/>
    <w:basedOn w:val="a"/>
    <w:uiPriority w:val="99"/>
    <w:qFormat/>
    <w:pPr>
      <w:spacing w:line="360" w:lineRule="auto"/>
      <w:ind w:firstLine="709"/>
      <w:jc w:val="both"/>
    </w:pPr>
  </w:style>
  <w:style w:type="character" w:customStyle="1" w:styleId="af9">
    <w:name w:val="Текст сноски Знак"/>
    <w:basedOn w:val="a1"/>
    <w:link w:val="af8"/>
    <w:uiPriority w:val="99"/>
    <w:qFormat/>
  </w:style>
  <w:style w:type="paragraph" w:customStyle="1" w:styleId="222">
    <w:name w:val="Основной текст с отступом 22"/>
    <w:basedOn w:val="2f"/>
    <w:uiPriority w:val="99"/>
    <w:qFormat/>
    <w:pPr>
      <w:ind w:firstLine="709"/>
      <w:jc w:val="both"/>
    </w:pPr>
    <w:rPr>
      <w:snapToGrid w:val="0"/>
    </w:rPr>
  </w:style>
  <w:style w:type="paragraph" w:customStyle="1" w:styleId="2f">
    <w:name w:val="Обычный2"/>
    <w:uiPriority w:val="99"/>
    <w:qFormat/>
    <w:rPr>
      <w:sz w:val="28"/>
    </w:rPr>
  </w:style>
  <w:style w:type="paragraph" w:customStyle="1" w:styleId="2f0">
    <w:name w:val="Основной текст2"/>
    <w:basedOn w:val="2f"/>
    <w:uiPriority w:val="99"/>
    <w:qFormat/>
    <w:pPr>
      <w:snapToGrid w:val="0"/>
      <w:jc w:val="both"/>
    </w:pPr>
    <w:rPr>
      <w:rFonts w:ascii="a_Timer" w:hAnsi="a_Timer"/>
    </w:rPr>
  </w:style>
  <w:style w:type="paragraph" w:customStyle="1" w:styleId="223">
    <w:name w:val="Основной текст 22"/>
    <w:basedOn w:val="a"/>
    <w:uiPriority w:val="99"/>
    <w:qFormat/>
    <w:pPr>
      <w:jc w:val="both"/>
    </w:pPr>
    <w:rPr>
      <w:szCs w:val="20"/>
    </w:rPr>
  </w:style>
  <w:style w:type="character" w:customStyle="1" w:styleId="36">
    <w:name w:val="Знак3"/>
    <w:basedOn w:val="11"/>
    <w:qFormat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21">
    <w:name w:val="Знак12"/>
    <w:basedOn w:val="11"/>
    <w:qFormat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22">
    <w:name w:val="Знак Знак12"/>
    <w:basedOn w:val="11"/>
    <w:qFormat/>
    <w:rPr>
      <w:sz w:val="24"/>
      <w:szCs w:val="24"/>
      <w:u w:val="single"/>
      <w:lang w:val="ru-RU" w:eastAsia="ar-SA" w:bidi="ar-SA"/>
    </w:rPr>
  </w:style>
  <w:style w:type="character" w:customStyle="1" w:styleId="2120">
    <w:name w:val="Знак2 Знак Знак12"/>
    <w:basedOn w:val="11"/>
    <w:qFormat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2f1">
    <w:name w:val="Знак Знак Знак Знак2"/>
    <w:basedOn w:val="11"/>
    <w:qFormat/>
    <w:rPr>
      <w:sz w:val="24"/>
      <w:szCs w:val="24"/>
      <w:lang w:val="ru-RU" w:eastAsia="ar-SA" w:bidi="ar-SA"/>
    </w:rPr>
  </w:style>
  <w:style w:type="character" w:customStyle="1" w:styleId="320">
    <w:name w:val="Знак3 Знак Знак2"/>
    <w:basedOn w:val="11"/>
    <w:qFormat/>
    <w:rPr>
      <w:b/>
      <w:sz w:val="24"/>
      <w:szCs w:val="24"/>
      <w:u w:val="single"/>
      <w:lang w:val="ru-RU" w:eastAsia="ar-SA" w:bidi="ar-SA"/>
    </w:rPr>
  </w:style>
  <w:style w:type="character" w:customStyle="1" w:styleId="230">
    <w:name w:val="Знак2 Знак Знак3"/>
    <w:basedOn w:val="11"/>
    <w:qFormat/>
    <w:rPr>
      <w:b/>
      <w:bCs/>
      <w:sz w:val="24"/>
      <w:szCs w:val="24"/>
      <w:lang w:val="ru-RU" w:eastAsia="ar-SA" w:bidi="ar-SA"/>
    </w:rPr>
  </w:style>
  <w:style w:type="character" w:customStyle="1" w:styleId="123">
    <w:name w:val="Знак1 Знак Знак2"/>
    <w:basedOn w:val="11"/>
    <w:qFormat/>
    <w:rPr>
      <w:sz w:val="24"/>
      <w:szCs w:val="24"/>
      <w:lang w:val="ru-RU" w:eastAsia="ar-SA" w:bidi="ar-SA"/>
    </w:rPr>
  </w:style>
  <w:style w:type="paragraph" w:customStyle="1" w:styleId="37">
    <w:name w:val="Цитата3"/>
    <w:basedOn w:val="a"/>
    <w:uiPriority w:val="99"/>
    <w:qFormat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8">
    <w:name w:val="Маркированный список3"/>
    <w:basedOn w:val="a"/>
    <w:uiPriority w:val="99"/>
    <w:qFormat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9">
    <w:name w:val="Нумерованный список3"/>
    <w:basedOn w:val="a"/>
    <w:uiPriority w:val="99"/>
    <w:qFormat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31">
    <w:name w:val="Знак23"/>
    <w:basedOn w:val="a"/>
    <w:qFormat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2">
    <w:name w:val="Знак1 Знак Знак Знак Знак Знак Знак Знак Знак1 Char2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uiPriority w:val="99"/>
    <w:qFormat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qFormat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qFormat/>
    <w:rPr>
      <w:color w:val="808080"/>
    </w:rPr>
  </w:style>
  <w:style w:type="paragraph" w:customStyle="1" w:styleId="--">
    <w:name w:val="- СТРАНИЦА -"/>
    <w:qFormat/>
    <w:rPr>
      <w:sz w:val="24"/>
      <w:szCs w:val="24"/>
    </w:rPr>
  </w:style>
  <w:style w:type="paragraph" w:customStyle="1" w:styleId="affffff3">
    <w:name w:val="Автозамена"/>
    <w:qFormat/>
    <w:rPr>
      <w:sz w:val="24"/>
      <w:szCs w:val="24"/>
    </w:rPr>
  </w:style>
  <w:style w:type="paragraph" w:customStyle="1" w:styleId="42">
    <w:name w:val="Знак4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fffff4">
    <w:name w:val="Цветовое выделение"/>
    <w:qFormat/>
    <w:rPr>
      <w:b/>
      <w:bCs/>
      <w:color w:val="000080"/>
    </w:rPr>
  </w:style>
  <w:style w:type="character" w:customStyle="1" w:styleId="affffff5">
    <w:name w:val="Гипертекстовая ссылка"/>
    <w:basedOn w:val="affffff4"/>
    <w:qFormat/>
    <w:rPr>
      <w:b/>
      <w:bCs/>
      <w:color w:val="008000"/>
    </w:rPr>
  </w:style>
  <w:style w:type="paragraph" w:customStyle="1" w:styleId="affffff6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f7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ffb">
    <w:name w:val="Основной текст Знак1"/>
    <w:basedOn w:val="a1"/>
    <w:uiPriority w:val="99"/>
    <w:semiHidden/>
    <w:qFormat/>
    <w:rPr>
      <w:sz w:val="24"/>
      <w:szCs w:val="24"/>
    </w:rPr>
  </w:style>
  <w:style w:type="character" w:customStyle="1" w:styleId="21c">
    <w:name w:val="Основной текст 2 Знак1"/>
    <w:basedOn w:val="a1"/>
    <w:uiPriority w:val="99"/>
    <w:semiHidden/>
    <w:rPr>
      <w:sz w:val="24"/>
      <w:szCs w:val="24"/>
    </w:rPr>
  </w:style>
  <w:style w:type="paragraph" w:customStyle="1" w:styleId="affffff8">
    <w:name w:val="Комментарий"/>
    <w:basedOn w:val="a"/>
    <w:next w:val="a"/>
    <w:qFormat/>
    <w:pPr>
      <w:widowControl w:val="0"/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4"/>
      <w:szCs w:val="24"/>
    </w:rPr>
  </w:style>
  <w:style w:type="paragraph" w:customStyle="1" w:styleId="affffff9">
    <w:name w:val="Таблицы (моноширинный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4"/>
      <w:szCs w:val="24"/>
    </w:rPr>
  </w:style>
  <w:style w:type="paragraph" w:customStyle="1" w:styleId="1ffc">
    <w:name w:val="Абзац списка1"/>
    <w:basedOn w:val="a"/>
    <w:qFormat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customStyle="1" w:styleId="blk">
    <w:name w:val="blk"/>
    <w:basedOn w:val="a1"/>
  </w:style>
  <w:style w:type="paragraph" w:customStyle="1" w:styleId="232">
    <w:name w:val="Основной текст с отступом 23"/>
    <w:basedOn w:val="3a"/>
    <w:qFormat/>
    <w:pPr>
      <w:ind w:firstLine="709"/>
      <w:jc w:val="both"/>
    </w:pPr>
    <w:rPr>
      <w:snapToGrid w:val="0"/>
    </w:rPr>
  </w:style>
  <w:style w:type="paragraph" w:customStyle="1" w:styleId="3a">
    <w:name w:val="Обычный3"/>
    <w:qFormat/>
    <w:rPr>
      <w:sz w:val="28"/>
    </w:rPr>
  </w:style>
  <w:style w:type="paragraph" w:customStyle="1" w:styleId="3b">
    <w:name w:val="Основной текст3"/>
    <w:basedOn w:val="3a"/>
    <w:qFormat/>
    <w:pPr>
      <w:snapToGrid w:val="0"/>
      <w:jc w:val="both"/>
    </w:pPr>
    <w:rPr>
      <w:rFonts w:ascii="a_Timer" w:hAnsi="a_Timer"/>
    </w:rPr>
  </w:style>
  <w:style w:type="paragraph" w:customStyle="1" w:styleId="233">
    <w:name w:val="Основной текст 23"/>
    <w:basedOn w:val="a"/>
    <w:qFormat/>
    <w:pPr>
      <w:jc w:val="both"/>
    </w:pPr>
    <w:rPr>
      <w:szCs w:val="20"/>
    </w:rPr>
  </w:style>
  <w:style w:type="paragraph" w:customStyle="1" w:styleId="43">
    <w:name w:val="Цитата4"/>
    <w:basedOn w:val="a"/>
    <w:qFormat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44">
    <w:name w:val="Маркированный список4"/>
    <w:basedOn w:val="a"/>
    <w:qFormat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45">
    <w:name w:val="Нумерованный список4"/>
    <w:basedOn w:val="a"/>
    <w:qFormat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Postan">
    <w:name w:val="Postan"/>
    <w:basedOn w:val="a"/>
    <w:qFormat/>
    <w:pPr>
      <w:jc w:val="center"/>
    </w:pPr>
    <w:rPr>
      <w:szCs w:val="20"/>
    </w:rPr>
  </w:style>
  <w:style w:type="paragraph" w:customStyle="1" w:styleId="14-15">
    <w:name w:val="14-15"/>
    <w:basedOn w:val="a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1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u">
    <w:name w:val="u"/>
    <w:basedOn w:val="a"/>
    <w:uiPriority w:val="99"/>
    <w:qFormat/>
    <w:pPr>
      <w:ind w:firstLine="435"/>
      <w:jc w:val="both"/>
    </w:pPr>
    <w:rPr>
      <w:sz w:val="24"/>
      <w:szCs w:val="24"/>
    </w:rPr>
  </w:style>
  <w:style w:type="paragraph" w:customStyle="1" w:styleId="affffffa">
    <w:name w:val="Базовый"/>
    <w:uiPriority w:val="99"/>
    <w:qFormat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/>
      <w:color w:val="00000A"/>
      <w:sz w:val="22"/>
      <w:szCs w:val="22"/>
    </w:rPr>
  </w:style>
  <w:style w:type="character" w:customStyle="1" w:styleId="52">
    <w:name w:val="Основной текст (5)_"/>
    <w:basedOn w:val="a1"/>
    <w:link w:val="53"/>
    <w:qFormat/>
    <w:locked/>
    <w:rPr>
      <w:sz w:val="31"/>
      <w:szCs w:val="31"/>
      <w:shd w:val="clear" w:color="auto" w:fill="FFFFFF"/>
    </w:rPr>
  </w:style>
  <w:style w:type="paragraph" w:customStyle="1" w:styleId="53">
    <w:name w:val="Основной текст (5)"/>
    <w:basedOn w:val="a"/>
    <w:link w:val="52"/>
    <w:qFormat/>
    <w:pPr>
      <w:shd w:val="clear" w:color="auto" w:fill="FFFFFF"/>
      <w:spacing w:before="300" w:after="120" w:line="0" w:lineRule="atLeast"/>
      <w:jc w:val="center"/>
    </w:pPr>
    <w:rPr>
      <w:sz w:val="31"/>
      <w:szCs w:val="31"/>
    </w:rPr>
  </w:style>
  <w:style w:type="character" w:customStyle="1" w:styleId="1ffd">
    <w:name w:val="Текст выноски Знак1"/>
    <w:basedOn w:val="a1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1ffe">
    <w:name w:val="Текст примечания Знак1"/>
    <w:basedOn w:val="a1"/>
    <w:uiPriority w:val="99"/>
    <w:qFormat/>
    <w:locked/>
    <w:rPr>
      <w:lang w:eastAsia="ar-SA"/>
    </w:rPr>
  </w:style>
  <w:style w:type="paragraph" w:customStyle="1" w:styleId="1fff">
    <w:name w:val="Рецензия1"/>
    <w:hidden/>
    <w:uiPriority w:val="99"/>
    <w:semiHidden/>
    <w:qFormat/>
    <w:rPr>
      <w:sz w:val="28"/>
      <w:szCs w:val="28"/>
    </w:rPr>
  </w:style>
  <w:style w:type="character" w:customStyle="1" w:styleId="ConsPlusNormal0">
    <w:name w:val="ConsPlusNormal Знак"/>
    <w:link w:val="ConsPlusNormal"/>
    <w:qFormat/>
    <w:locked/>
    <w:rPr>
      <w:rFonts w:ascii="Arial" w:hAnsi="Arial" w:cs="Arial"/>
    </w:rPr>
  </w:style>
  <w:style w:type="table" w:customStyle="1" w:styleId="1fff0">
    <w:name w:val="Сетка таблицы1"/>
    <w:basedOn w:val="a2"/>
    <w:uiPriority w:val="9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qFormat/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/>
    </w:rPr>
  </w:style>
  <w:style w:type="character" w:customStyle="1" w:styleId="WW8Num2z2">
    <w:name w:val="WW8Num2z2"/>
    <w:qFormat/>
    <w:rPr>
      <w:rFonts w:ascii="Wingdings" w:hAnsi="Wingdings"/>
    </w:rPr>
  </w:style>
  <w:style w:type="character" w:customStyle="1" w:styleId="WW8Num3z1">
    <w:name w:val="WW8Num3z1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0z3">
    <w:name w:val="WW8Num10z3"/>
    <w:qFormat/>
    <w:rPr>
      <w:rFonts w:ascii="Symbol" w:hAnsi="Symbol"/>
    </w:rPr>
  </w:style>
  <w:style w:type="character" w:customStyle="1" w:styleId="WW8Num13z1">
    <w:name w:val="WW8Num13z1"/>
    <w:qFormat/>
    <w:rPr>
      <w:rFonts w:ascii="Wingdings" w:hAnsi="Wingdings"/>
    </w:rPr>
  </w:style>
  <w:style w:type="character" w:customStyle="1" w:styleId="WW8Num22z0">
    <w:name w:val="WW8Num22z0"/>
    <w:qFormat/>
    <w:rPr>
      <w:rFonts w:ascii="Symbol" w:hAnsi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date2">
    <w:name w:val="date2"/>
    <w:qFormat/>
  </w:style>
  <w:style w:type="character" w:customStyle="1" w:styleId="affffffb">
    <w:name w:val="Маркеры списка"/>
    <w:qFormat/>
    <w:rPr>
      <w:rFonts w:ascii="StarSymbol" w:eastAsia="StarSymbol" w:hAnsi="StarSymbol" w:cs="StarSymbol"/>
      <w:sz w:val="18"/>
      <w:szCs w:val="18"/>
    </w:rPr>
  </w:style>
  <w:style w:type="character" w:customStyle="1" w:styleId="1fff1">
    <w:name w:val="Верхний колонтитул Знак1"/>
    <w:basedOn w:val="a1"/>
    <w:semiHidden/>
    <w:qFormat/>
    <w:rPr>
      <w:rFonts w:ascii="Times New Roman" w:eastAsia="Times New Roman" w:hAnsi="Times New Roman"/>
      <w:sz w:val="24"/>
      <w:szCs w:val="24"/>
      <w:lang w:val="zh-CN" w:eastAsia="ar-SA"/>
    </w:rPr>
  </w:style>
  <w:style w:type="paragraph" w:customStyle="1" w:styleId="-12">
    <w:name w:val="Цветной список - Акцент 12"/>
    <w:basedOn w:val="a"/>
    <w:qFormat/>
    <w:pPr>
      <w:suppressAutoHyphens/>
      <w:ind w:left="720"/>
    </w:pPr>
    <w:rPr>
      <w:sz w:val="24"/>
      <w:szCs w:val="24"/>
      <w:lang w:eastAsia="ar-SA"/>
    </w:rPr>
  </w:style>
  <w:style w:type="paragraph" w:customStyle="1" w:styleId="-11">
    <w:name w:val="Цветной список - Акцент 11"/>
    <w:basedOn w:val="a"/>
    <w:qFormat/>
    <w:pPr>
      <w:suppressAutoHyphens/>
      <w:ind w:left="720"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qFormat/>
    <w:pPr>
      <w:widowControl w:val="0"/>
      <w:suppressAutoHyphens/>
      <w:autoSpaceDE w:val="0"/>
    </w:pPr>
    <w:rPr>
      <w:rFonts w:ascii="Arial" w:eastAsia="Arial" w:hAnsi="Arial"/>
    </w:rPr>
  </w:style>
  <w:style w:type="paragraph" w:customStyle="1" w:styleId="ConsPlusCell1">
    <w:name w:val="ConsPlusCell1"/>
    <w:next w:val="a"/>
    <w:qFormat/>
    <w:pPr>
      <w:widowControl w:val="0"/>
      <w:suppressAutoHyphens/>
      <w:autoSpaceDE w:val="0"/>
    </w:pPr>
    <w:rPr>
      <w:rFonts w:ascii="Arial" w:eastAsia="Arial" w:hAnsi="Arial"/>
    </w:rPr>
  </w:style>
  <w:style w:type="paragraph" w:customStyle="1" w:styleId="ConsPlusNonformat1">
    <w:name w:val="ConsPlusNonformat1"/>
    <w:next w:val="a"/>
    <w:qFormat/>
    <w:pPr>
      <w:widowControl w:val="0"/>
      <w:suppressAutoHyphens/>
      <w:autoSpaceDE w:val="0"/>
    </w:pPr>
    <w:rPr>
      <w:rFonts w:ascii="Courier New" w:eastAsia="Courier New" w:hAnsi="Courier New"/>
    </w:rPr>
  </w:style>
  <w:style w:type="character" w:customStyle="1" w:styleId="apple-converted-space">
    <w:name w:val="apple-converted-space"/>
    <w:qFormat/>
  </w:style>
  <w:style w:type="character" w:customStyle="1" w:styleId="af2">
    <w:name w:val="Текст концевой сноски Знак"/>
    <w:basedOn w:val="a1"/>
    <w:link w:val="af1"/>
    <w:uiPriority w:val="99"/>
    <w:qFormat/>
    <w:rPr>
      <w:lang w:val="zh-CN" w:eastAsia="ar-SA"/>
    </w:rPr>
  </w:style>
  <w:style w:type="paragraph" w:customStyle="1" w:styleId="317">
    <w:name w:val="Таблица простая 3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ffffc">
    <w:name w:val="Основной текст_"/>
    <w:link w:val="46"/>
    <w:uiPriority w:val="99"/>
    <w:qFormat/>
    <w:rPr>
      <w:sz w:val="23"/>
      <w:szCs w:val="23"/>
      <w:shd w:val="clear" w:color="auto" w:fill="FFFFFF"/>
    </w:rPr>
  </w:style>
  <w:style w:type="paragraph" w:customStyle="1" w:styleId="46">
    <w:name w:val="Основной текст4"/>
    <w:basedOn w:val="a"/>
    <w:link w:val="affffffc"/>
    <w:uiPriority w:val="99"/>
    <w:qFormat/>
    <w:pPr>
      <w:shd w:val="clear" w:color="auto" w:fill="FFFFFF"/>
      <w:spacing w:line="0" w:lineRule="atLeast"/>
    </w:pPr>
    <w:rPr>
      <w:sz w:val="23"/>
      <w:szCs w:val="23"/>
    </w:rPr>
  </w:style>
  <w:style w:type="table" w:customStyle="1" w:styleId="2f2">
    <w:name w:val="Сетка таблицы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c">
    <w:name w:val="Сетка таблицы3"/>
    <w:basedOn w:val="a2"/>
    <w:uiPriority w:val="59"/>
    <w:qFormat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FB94382168F3689163F55A9321C861BB32A5AB29D27D20DEAB245DE546F3BD07EED91FF4B616794D1CFF55DE33jC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la-service.minjust.ru:8080/rnla-links/ws/content/act/7ccdc2bd-f7f9-4455-90a7-3486eef3aed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AB312-F691-4B78-BBBD-F64ADC34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2170</Words>
  <Characters>15285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Рамазанова Елена Николаевна</cp:lastModifiedBy>
  <cp:revision>3</cp:revision>
  <cp:lastPrinted>2025-11-12T11:57:00Z</cp:lastPrinted>
  <dcterms:created xsi:type="dcterms:W3CDTF">2025-11-12T11:57:00Z</dcterms:created>
  <dcterms:modified xsi:type="dcterms:W3CDTF">2025-11-13T11:50:00Z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1823012673BC4F79AE9D80616490D80A_12</vt:lpwstr>
  </property>
</Properties>
</file>